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ind w:right="-535" w:rightChars="-255"/>
        <w:jc w:val="center"/>
        <w:rPr>
          <w:rFonts w:hint="eastAsia" w:ascii="方正小标宋简体" w:hAnsi="宋体" w:eastAsia="方正小标宋简体"/>
          <w:b/>
          <w:bCs w:val="0"/>
          <w:sz w:val="44"/>
          <w:szCs w:val="44"/>
        </w:rPr>
      </w:pPr>
      <w:r>
        <w:rPr>
          <w:rFonts w:hint="eastAsia" w:ascii="方正小标宋简体" w:hAnsi="宋体" w:eastAsia="方正小标宋简体"/>
          <w:b/>
          <w:bCs w:val="0"/>
          <w:sz w:val="44"/>
          <w:szCs w:val="44"/>
          <w:lang w:eastAsia="zh-CN"/>
        </w:rPr>
        <w:t>四川省农业农村厅</w:t>
      </w:r>
      <w:r>
        <w:rPr>
          <w:rFonts w:hint="eastAsia" w:ascii="方正小标宋简体" w:hAnsi="宋体" w:eastAsia="方正小标宋简体"/>
          <w:b/>
          <w:bCs w:val="0"/>
          <w:sz w:val="44"/>
          <w:szCs w:val="44"/>
          <w:lang w:val="en-US" w:eastAsia="zh-CN"/>
        </w:rPr>
        <w:t xml:space="preserve">  </w:t>
      </w:r>
      <w:r>
        <w:rPr>
          <w:rFonts w:hint="eastAsia" w:ascii="方正小标宋简体" w:hAnsi="宋体" w:eastAsia="方正小标宋简体"/>
          <w:b/>
          <w:bCs w:val="0"/>
          <w:sz w:val="44"/>
          <w:szCs w:val="44"/>
        </w:rPr>
        <w:t>四川省财政厅</w:t>
      </w:r>
    </w:p>
    <w:p>
      <w:pPr>
        <w:spacing w:line="660" w:lineRule="exact"/>
        <w:ind w:right="-535" w:rightChars="-255"/>
        <w:jc w:val="center"/>
        <w:rPr>
          <w:rFonts w:hint="eastAsia" w:ascii="方正小标宋简体" w:hAnsi="宋体" w:eastAsia="方正小标宋简体"/>
          <w:b/>
          <w:bCs w:val="0"/>
          <w:sz w:val="44"/>
          <w:szCs w:val="44"/>
        </w:rPr>
      </w:pPr>
      <w:r>
        <w:rPr>
          <w:rFonts w:hint="eastAsia" w:ascii="方正小标宋简体" w:hAnsi="宋体" w:eastAsia="方正小标宋简体"/>
          <w:b/>
          <w:bCs w:val="0"/>
          <w:sz w:val="44"/>
          <w:szCs w:val="44"/>
          <w:lang w:eastAsia="zh-CN"/>
        </w:rPr>
        <w:t>关于做好</w:t>
      </w:r>
      <w:r>
        <w:rPr>
          <w:rFonts w:hint="eastAsia" w:ascii="方正小标宋简体" w:hAnsi="宋体" w:eastAsia="方正小标宋简体"/>
          <w:b/>
          <w:bCs w:val="0"/>
          <w:sz w:val="44"/>
          <w:szCs w:val="44"/>
        </w:rPr>
        <w:t>20</w:t>
      </w:r>
      <w:r>
        <w:rPr>
          <w:rFonts w:hint="eastAsia" w:ascii="方正小标宋简体" w:hAnsi="宋体" w:eastAsia="方正小标宋简体"/>
          <w:b/>
          <w:bCs w:val="0"/>
          <w:sz w:val="44"/>
          <w:szCs w:val="44"/>
          <w:lang w:val="en-US" w:eastAsia="zh-CN"/>
        </w:rPr>
        <w:t>22</w:t>
      </w:r>
      <w:r>
        <w:rPr>
          <w:rFonts w:hint="eastAsia" w:ascii="方正小标宋简体" w:hAnsi="宋体" w:eastAsia="方正小标宋简体"/>
          <w:b/>
          <w:bCs w:val="0"/>
          <w:sz w:val="44"/>
          <w:szCs w:val="44"/>
        </w:rPr>
        <w:t>年农业产业化银行贷款贴息</w:t>
      </w:r>
    </w:p>
    <w:p>
      <w:pPr>
        <w:spacing w:line="660" w:lineRule="exact"/>
        <w:ind w:right="-535" w:rightChars="-255"/>
        <w:jc w:val="center"/>
        <w:rPr>
          <w:rFonts w:hint="eastAsia" w:ascii="方正小标宋简体" w:hAnsi="宋体" w:eastAsia="方正小标宋简体"/>
          <w:b/>
          <w:bCs w:val="0"/>
          <w:sz w:val="44"/>
          <w:szCs w:val="44"/>
          <w:lang w:eastAsia="zh-CN"/>
        </w:rPr>
      </w:pPr>
      <w:r>
        <w:rPr>
          <w:rFonts w:hint="eastAsia" w:ascii="方正小标宋简体" w:hAnsi="宋体" w:eastAsia="方正小标宋简体"/>
          <w:b/>
          <w:bCs w:val="0"/>
          <w:sz w:val="44"/>
          <w:szCs w:val="44"/>
          <w:lang w:eastAsia="zh-CN"/>
        </w:rPr>
        <w:t>申报工作的通知</w:t>
      </w:r>
    </w:p>
    <w:p>
      <w:pPr>
        <w:spacing w:line="660" w:lineRule="exact"/>
        <w:ind w:right="-535" w:rightChars="-255"/>
        <w:jc w:val="both"/>
        <w:rPr>
          <w:rFonts w:ascii="仿宋_GB2312" w:eastAsia="仿宋_GB2312"/>
          <w:b/>
          <w:bCs w:val="0"/>
          <w:color w:val="000000"/>
          <w:kern w:val="0"/>
          <w:sz w:val="32"/>
          <w:szCs w:val="32"/>
        </w:rPr>
      </w:pPr>
    </w:p>
    <w:p>
      <w:pPr>
        <w:spacing w:line="590" w:lineRule="exact"/>
        <w:jc w:val="both"/>
        <w:rPr>
          <w:rFonts w:ascii="仿宋_GB2312" w:eastAsia="仿宋_GB2312"/>
          <w:b/>
          <w:bCs w:val="0"/>
          <w:sz w:val="32"/>
          <w:szCs w:val="32"/>
        </w:rPr>
      </w:pPr>
      <w:r>
        <w:rPr>
          <w:rFonts w:hint="eastAsia" w:ascii="仿宋_GB2312" w:eastAsia="仿宋_GB2312"/>
          <w:b/>
          <w:bCs w:val="0"/>
          <w:sz w:val="32"/>
          <w:szCs w:val="32"/>
        </w:rPr>
        <w:t>各市（州）、扩权县（市）</w:t>
      </w:r>
      <w:r>
        <w:rPr>
          <w:rFonts w:hint="eastAsia" w:ascii="仿宋_GB2312" w:eastAsia="仿宋_GB2312"/>
          <w:b/>
          <w:bCs/>
          <w:sz w:val="32"/>
          <w:szCs w:val="32"/>
        </w:rPr>
        <w:t>农业</w:t>
      </w:r>
      <w:r>
        <w:rPr>
          <w:rFonts w:hint="eastAsia" w:ascii="仿宋_GB2312" w:eastAsia="仿宋_GB2312"/>
          <w:b/>
          <w:bCs/>
          <w:sz w:val="32"/>
          <w:szCs w:val="32"/>
          <w:lang w:eastAsia="zh-CN"/>
        </w:rPr>
        <w:t>（农牧）</w:t>
      </w:r>
      <w:r>
        <w:rPr>
          <w:rFonts w:hint="eastAsia" w:ascii="仿宋_GB2312" w:eastAsia="仿宋_GB2312"/>
          <w:b/>
          <w:bCs/>
          <w:sz w:val="32"/>
          <w:szCs w:val="32"/>
        </w:rPr>
        <w:t>农村局</w:t>
      </w:r>
      <w:r>
        <w:rPr>
          <w:rFonts w:hint="eastAsia" w:ascii="仿宋_GB2312" w:eastAsia="仿宋_GB2312"/>
          <w:b/>
          <w:bCs/>
          <w:sz w:val="32"/>
          <w:szCs w:val="32"/>
          <w:lang w:eastAsia="zh-CN"/>
        </w:rPr>
        <w:t>、</w:t>
      </w:r>
      <w:r>
        <w:rPr>
          <w:rFonts w:hint="eastAsia" w:ascii="仿宋_GB2312" w:eastAsia="仿宋_GB2312"/>
          <w:b/>
          <w:bCs/>
          <w:sz w:val="32"/>
          <w:szCs w:val="32"/>
        </w:rPr>
        <w:t>财政局</w:t>
      </w:r>
      <w:r>
        <w:rPr>
          <w:rFonts w:hint="eastAsia" w:ascii="仿宋_GB2312" w:eastAsia="仿宋_GB2312"/>
          <w:b/>
          <w:bCs w:val="0"/>
          <w:sz w:val="32"/>
          <w:szCs w:val="32"/>
        </w:rPr>
        <w:t>：</w:t>
      </w:r>
    </w:p>
    <w:p>
      <w:pPr>
        <w:widowControl/>
        <w:spacing w:line="590" w:lineRule="exact"/>
        <w:ind w:firstLine="643" w:firstLineChars="200"/>
        <w:jc w:val="both"/>
        <w:rPr>
          <w:rFonts w:hint="eastAsia" w:ascii="仿宋_GB2312" w:hAnsi="Verdana" w:eastAsia="仿宋_GB2312" w:cs="宋体"/>
          <w:b/>
          <w:bCs w:val="0"/>
          <w:color w:val="000000"/>
          <w:kern w:val="0"/>
          <w:sz w:val="32"/>
          <w:szCs w:val="32"/>
          <w:lang w:eastAsia="zh-CN"/>
        </w:rPr>
      </w:pPr>
      <w:r>
        <w:rPr>
          <w:rFonts w:hint="eastAsia" w:ascii="仿宋_GB2312" w:hAnsi="Verdana" w:eastAsia="仿宋_GB2312" w:cs="宋体"/>
          <w:b/>
          <w:bCs w:val="0"/>
          <w:color w:val="000000"/>
          <w:kern w:val="0"/>
          <w:sz w:val="32"/>
          <w:szCs w:val="32"/>
        </w:rPr>
        <w:t>为深入贯彻</w:t>
      </w:r>
      <w:r>
        <w:rPr>
          <w:rFonts w:hint="eastAsia" w:ascii="仿宋_GB2312" w:eastAsia="仿宋_GB2312"/>
          <w:b/>
          <w:bCs w:val="0"/>
          <w:sz w:val="32"/>
          <w:szCs w:val="32"/>
        </w:rPr>
        <w:t>落实</w:t>
      </w:r>
      <w:r>
        <w:rPr>
          <w:rFonts w:hint="eastAsia" w:ascii="仿宋_GB2312" w:eastAsia="仿宋_GB2312"/>
          <w:b/>
          <w:bCs w:val="0"/>
          <w:sz w:val="32"/>
          <w:szCs w:val="32"/>
          <w:lang w:eastAsia="zh-CN"/>
        </w:rPr>
        <w:t>《</w:t>
      </w:r>
      <w:r>
        <w:rPr>
          <w:rFonts w:hint="eastAsia" w:ascii="仿宋_GB2312" w:eastAsia="仿宋_GB2312"/>
          <w:b/>
          <w:bCs w:val="0"/>
          <w:sz w:val="32"/>
          <w:szCs w:val="32"/>
        </w:rPr>
        <w:t>中共四川省委　四川省人民政府关于加快建设现代农业“10+3”产业体系推进农业大省向农业强省跨越的意见</w:t>
      </w:r>
      <w:r>
        <w:rPr>
          <w:rFonts w:hint="eastAsia" w:ascii="仿宋_GB2312" w:eastAsia="仿宋_GB2312"/>
          <w:b/>
          <w:bCs w:val="0"/>
          <w:sz w:val="32"/>
          <w:szCs w:val="32"/>
          <w:lang w:eastAsia="zh-CN"/>
        </w:rPr>
        <w:t>》《</w:t>
      </w:r>
      <w:r>
        <w:rPr>
          <w:rFonts w:hint="eastAsia" w:ascii="仿宋_GB2312" w:eastAsia="仿宋_GB2312"/>
          <w:b/>
          <w:bCs w:val="0"/>
          <w:sz w:val="32"/>
          <w:szCs w:val="32"/>
        </w:rPr>
        <w:t>中共四川省委　四川省人民政府</w:t>
      </w:r>
      <w:r>
        <w:rPr>
          <w:rFonts w:hint="eastAsia" w:ascii="仿宋_GB2312" w:eastAsia="仿宋_GB2312"/>
          <w:b/>
          <w:bCs w:val="0"/>
          <w:sz w:val="32"/>
          <w:szCs w:val="32"/>
          <w:lang w:eastAsia="zh-CN"/>
        </w:rPr>
        <w:t>关于实现巩固拓展脱贫攻坚成果同乡村振兴有效衔接》</w:t>
      </w:r>
      <w:r>
        <w:rPr>
          <w:rFonts w:hint="eastAsia" w:ascii="仿宋_GB2312" w:eastAsia="仿宋_GB2312"/>
          <w:b/>
          <w:bCs w:val="0"/>
          <w:sz w:val="32"/>
          <w:szCs w:val="32"/>
        </w:rPr>
        <w:t>《中共四川省委 四川省人民政府关于推进竹产业高质量发展建设美丽乡村竹林风景线的意见》《四川省人民政府办公厅关于印发做大做强川茶产业一系列工作方案的通知》《四川省人民政府办公厅关于推进花椒产业持续健康发展的意见》要求</w:t>
      </w:r>
      <w:r>
        <w:rPr>
          <w:rFonts w:hint="eastAsia" w:ascii="仿宋_GB2312" w:hAnsi="Verdana" w:eastAsia="仿宋_GB2312" w:cs="宋体"/>
          <w:b/>
          <w:bCs w:val="0"/>
          <w:color w:val="000000"/>
          <w:kern w:val="0"/>
          <w:sz w:val="32"/>
          <w:szCs w:val="32"/>
        </w:rPr>
        <w:t>，根据</w:t>
      </w:r>
      <w:r>
        <w:rPr>
          <w:rFonts w:hint="eastAsia" w:ascii="仿宋_GB2312" w:eastAsia="仿宋_GB2312"/>
          <w:b/>
          <w:bCs w:val="0"/>
          <w:sz w:val="32"/>
          <w:szCs w:val="32"/>
        </w:rPr>
        <w:t>《四川省省级财政农业改革创新科技示范奖补专项资金管理办法》（川财农〔20</w:t>
      </w:r>
      <w:r>
        <w:rPr>
          <w:rFonts w:hint="eastAsia" w:ascii="仿宋_GB2312" w:eastAsia="仿宋_GB2312"/>
          <w:b/>
          <w:bCs w:val="0"/>
          <w:sz w:val="32"/>
          <w:szCs w:val="32"/>
          <w:lang w:val="en-US" w:eastAsia="zh-CN"/>
        </w:rPr>
        <w:t>21</w:t>
      </w:r>
      <w:r>
        <w:rPr>
          <w:rFonts w:hint="eastAsia" w:ascii="仿宋_GB2312" w:eastAsia="仿宋_GB2312"/>
          <w:b/>
          <w:bCs w:val="0"/>
          <w:sz w:val="32"/>
          <w:szCs w:val="32"/>
        </w:rPr>
        <w:t>〕</w:t>
      </w:r>
      <w:r>
        <w:rPr>
          <w:rFonts w:hint="eastAsia" w:ascii="仿宋_GB2312" w:eastAsia="仿宋_GB2312"/>
          <w:b/>
          <w:bCs w:val="0"/>
          <w:sz w:val="32"/>
          <w:szCs w:val="32"/>
          <w:lang w:val="en-US" w:eastAsia="zh-CN"/>
        </w:rPr>
        <w:t>139</w:t>
      </w:r>
      <w:r>
        <w:rPr>
          <w:rFonts w:hint="eastAsia" w:ascii="仿宋_GB2312" w:eastAsia="仿宋_GB2312"/>
          <w:b/>
          <w:bCs w:val="0"/>
          <w:sz w:val="32"/>
          <w:szCs w:val="32"/>
        </w:rPr>
        <w:t>号）规</w:t>
      </w:r>
      <w:r>
        <w:rPr>
          <w:rFonts w:hint="eastAsia" w:ascii="仿宋_GB2312" w:hAnsi="Verdana" w:eastAsia="仿宋_GB2312" w:cs="宋体"/>
          <w:b/>
          <w:bCs w:val="0"/>
          <w:color w:val="000000"/>
          <w:kern w:val="0"/>
          <w:sz w:val="32"/>
          <w:szCs w:val="32"/>
        </w:rPr>
        <w:t>定，</w:t>
      </w:r>
      <w:r>
        <w:rPr>
          <w:rFonts w:hint="eastAsia" w:ascii="仿宋_GB2312" w:hAnsi="Verdana" w:eastAsia="仿宋_GB2312" w:cs="宋体"/>
          <w:b/>
          <w:bCs w:val="0"/>
          <w:color w:val="000000"/>
          <w:kern w:val="0"/>
          <w:sz w:val="32"/>
          <w:szCs w:val="32"/>
          <w:lang w:eastAsia="zh-CN"/>
        </w:rPr>
        <w:t>现将</w:t>
      </w:r>
      <w:r>
        <w:rPr>
          <w:rFonts w:hint="eastAsia" w:ascii="仿宋_GB2312" w:hAnsi="Verdana" w:eastAsia="仿宋_GB2312" w:cs="宋体"/>
          <w:b/>
          <w:bCs w:val="0"/>
          <w:color w:val="000000"/>
          <w:kern w:val="0"/>
          <w:sz w:val="32"/>
          <w:szCs w:val="32"/>
        </w:rPr>
        <w:t>20</w:t>
      </w:r>
      <w:r>
        <w:rPr>
          <w:rFonts w:hint="eastAsia" w:ascii="仿宋_GB2312" w:hAnsi="Verdana" w:eastAsia="仿宋_GB2312" w:cs="宋体"/>
          <w:b/>
          <w:bCs w:val="0"/>
          <w:color w:val="000000"/>
          <w:kern w:val="0"/>
          <w:sz w:val="32"/>
          <w:szCs w:val="32"/>
          <w:lang w:val="en-US" w:eastAsia="zh-CN"/>
        </w:rPr>
        <w:t>22</w:t>
      </w:r>
      <w:r>
        <w:rPr>
          <w:rFonts w:hint="eastAsia" w:ascii="仿宋_GB2312" w:hAnsi="Verdana" w:eastAsia="仿宋_GB2312" w:cs="宋体"/>
          <w:b/>
          <w:bCs w:val="0"/>
          <w:color w:val="000000"/>
          <w:kern w:val="0"/>
          <w:sz w:val="32"/>
          <w:szCs w:val="32"/>
        </w:rPr>
        <w:t>年农业产业化银行贷款贴息申报</w:t>
      </w:r>
      <w:r>
        <w:rPr>
          <w:rFonts w:hint="eastAsia" w:ascii="仿宋_GB2312" w:hAnsi="Verdana" w:eastAsia="仿宋_GB2312" w:cs="宋体"/>
          <w:b/>
          <w:bCs w:val="0"/>
          <w:color w:val="000000"/>
          <w:kern w:val="0"/>
          <w:sz w:val="32"/>
          <w:szCs w:val="32"/>
          <w:lang w:eastAsia="zh-CN"/>
        </w:rPr>
        <w:t>事项通知如下：</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黑体" w:hAnsi="黑体" w:eastAsia="黑体" w:cs="宋体"/>
          <w:b/>
          <w:bCs w:val="0"/>
          <w:color w:val="000000"/>
          <w:kern w:val="0"/>
          <w:sz w:val="32"/>
          <w:szCs w:val="32"/>
        </w:rPr>
      </w:pPr>
      <w:r>
        <w:rPr>
          <w:rFonts w:hint="eastAsia" w:ascii="黑体" w:hAnsi="黑体" w:eastAsia="黑体" w:cs="宋体"/>
          <w:b/>
          <w:bCs w:val="0"/>
          <w:color w:val="000000"/>
          <w:kern w:val="0"/>
          <w:sz w:val="32"/>
          <w:szCs w:val="32"/>
        </w:rPr>
        <w:t>一、工作目标</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pPr>
      <w:r>
        <w:rPr>
          <w:rFonts w:hint="eastAsia" w:ascii="仿宋_GB2312" w:hAnsi="Verdana" w:eastAsia="仿宋_GB2312" w:cs="宋体"/>
          <w:b/>
          <w:bCs w:val="0"/>
          <w:color w:val="000000"/>
          <w:kern w:val="0"/>
          <w:sz w:val="32"/>
          <w:szCs w:val="32"/>
          <w:u w:val="none"/>
          <w:lang w:eastAsia="zh-CN"/>
        </w:rPr>
        <w:t>聚焦乡村产业振兴，突出粮食安全、片区产业发展和巩固提升脱贫攻坚成果，对农业产业集群县和乡村振兴重点帮扶县给予重点支持。</w:t>
      </w:r>
      <w:r>
        <w:rPr>
          <w:rFonts w:hint="eastAsia" w:ascii="仿宋_GB2312" w:hAnsi="Verdana" w:eastAsia="仿宋_GB2312" w:cs="宋体"/>
          <w:b/>
          <w:bCs w:val="0"/>
          <w:color w:val="000000"/>
          <w:kern w:val="0"/>
          <w:sz w:val="32"/>
          <w:szCs w:val="32"/>
        </w:rPr>
        <w:t>通过农业产业化项目银行贷款财政贴息，引导金融资本、社会资本投入农业产业化领域，推动农业企业做大做强，农民合作社发展壮大，带动农民发展现代农业，</w:t>
      </w:r>
      <w:r>
        <w:rPr>
          <w:rFonts w:hint="eastAsia" w:ascii="仿宋_GB2312" w:hAnsi="Verdana" w:eastAsia="仿宋_GB2312" w:cs="宋体"/>
          <w:b/>
          <w:bCs w:val="0"/>
          <w:color w:val="000000"/>
          <w:kern w:val="0"/>
          <w:sz w:val="32"/>
          <w:szCs w:val="32"/>
          <w:lang w:eastAsia="zh-CN"/>
        </w:rPr>
        <w:t>促进</w:t>
      </w:r>
      <w:r>
        <w:rPr>
          <w:rFonts w:hint="eastAsia" w:ascii="仿宋_GB2312" w:hAnsi="Verdana" w:eastAsia="仿宋_GB2312" w:cs="宋体"/>
          <w:b/>
          <w:bCs w:val="0"/>
          <w:color w:val="000000"/>
          <w:kern w:val="0"/>
          <w:sz w:val="32"/>
          <w:szCs w:val="32"/>
        </w:rPr>
        <w:t>农民持续增收，加快建设现代农业“10+3”产业体系</w:t>
      </w:r>
      <w:r>
        <w:rPr>
          <w:rFonts w:hint="eastAsia" w:ascii="仿宋_GB2312" w:hAnsi="Verdana" w:eastAsia="仿宋_GB2312" w:cs="宋体"/>
          <w:b/>
          <w:bCs w:val="0"/>
          <w:color w:val="000000"/>
          <w:kern w:val="0"/>
          <w:sz w:val="32"/>
          <w:szCs w:val="32"/>
          <w:lang w:eastAsia="zh-CN"/>
        </w:rPr>
        <w:t>，</w:t>
      </w:r>
      <w:r>
        <w:rPr>
          <w:rFonts w:hint="eastAsia" w:ascii="仿宋_GB2312" w:hAnsi="Verdana" w:eastAsia="仿宋_GB2312" w:cs="宋体"/>
          <w:b/>
          <w:bCs w:val="0"/>
          <w:color w:val="000000"/>
          <w:kern w:val="0"/>
          <w:sz w:val="32"/>
          <w:szCs w:val="32"/>
        </w:rPr>
        <w:t>推进农业大省向农业强省跨越。</w:t>
      </w:r>
    </w:p>
    <w:p>
      <w:pPr>
        <w:widowControl/>
        <w:spacing w:line="590" w:lineRule="exact"/>
        <w:ind w:firstLine="643" w:firstLineChars="200"/>
        <w:jc w:val="both"/>
        <w:rPr>
          <w:rFonts w:ascii="黑体" w:hAnsi="黑体" w:eastAsia="黑体" w:cs="宋体"/>
          <w:b/>
          <w:bCs w:val="0"/>
          <w:color w:val="000000"/>
          <w:kern w:val="0"/>
          <w:sz w:val="32"/>
          <w:szCs w:val="32"/>
        </w:rPr>
      </w:pPr>
      <w:r>
        <w:rPr>
          <w:rFonts w:hint="eastAsia" w:ascii="黑体" w:hAnsi="黑体" w:eastAsia="黑体" w:cs="宋体"/>
          <w:b/>
          <w:bCs w:val="0"/>
          <w:color w:val="000000"/>
          <w:kern w:val="0"/>
          <w:sz w:val="32"/>
          <w:szCs w:val="32"/>
        </w:rPr>
        <w:t>二、贴息范围</w:t>
      </w:r>
    </w:p>
    <w:p>
      <w:pPr>
        <w:widowControl/>
        <w:spacing w:line="590" w:lineRule="exact"/>
        <w:ind w:firstLine="643" w:firstLineChars="200"/>
        <w:jc w:val="both"/>
        <w:rPr>
          <w:rFonts w:ascii="仿宋_GB2312" w:hAnsi="Verdana" w:eastAsia="仿宋_GB2312" w:cs="宋体"/>
          <w:b/>
          <w:bCs w:val="0"/>
          <w:color w:val="FF0000"/>
          <w:kern w:val="0"/>
          <w:sz w:val="32"/>
          <w:szCs w:val="32"/>
        </w:rPr>
      </w:pPr>
      <w:r>
        <w:rPr>
          <w:rFonts w:hint="eastAsia" w:ascii="仿宋_GB2312" w:hAnsi="Verdana" w:eastAsia="仿宋_GB2312" w:cs="宋体"/>
          <w:b/>
          <w:bCs w:val="0"/>
          <w:color w:val="FF0000"/>
          <w:kern w:val="0"/>
          <w:sz w:val="32"/>
          <w:szCs w:val="32"/>
        </w:rPr>
        <w:t>农业产业化项目银行贷款财政贴息对象为农业企业和农民合作社，贴息范围包括：</w:t>
      </w:r>
    </w:p>
    <w:p>
      <w:pPr>
        <w:widowControl/>
        <w:spacing w:line="590" w:lineRule="exact"/>
        <w:ind w:firstLine="643" w:firstLineChars="200"/>
        <w:jc w:val="both"/>
        <w:rPr>
          <w:rFonts w:hint="eastAsia" w:ascii="仿宋_GB2312" w:hAnsi="Verdana" w:eastAsia="仿宋_GB2312" w:cs="宋体"/>
          <w:b/>
          <w:bCs w:val="0"/>
          <w:color w:val="FF0000"/>
          <w:kern w:val="0"/>
          <w:sz w:val="32"/>
          <w:szCs w:val="32"/>
        </w:rPr>
      </w:pPr>
      <w:r>
        <w:rPr>
          <w:rFonts w:hint="eastAsia" w:ascii="楷体_GB2312" w:hAnsi="Verdana" w:eastAsia="楷体_GB2312" w:cs="宋体"/>
          <w:b/>
          <w:bCs w:val="0"/>
          <w:color w:val="FF0000"/>
          <w:kern w:val="0"/>
          <w:sz w:val="32"/>
          <w:szCs w:val="32"/>
        </w:rPr>
        <w:t>（一）固定资产贷款贴息。</w:t>
      </w:r>
      <w:r>
        <w:rPr>
          <w:rFonts w:hint="eastAsia" w:ascii="仿宋_GB2312" w:hAnsi="Verdana" w:eastAsia="仿宋_GB2312" w:cs="宋体"/>
          <w:b/>
          <w:bCs w:val="0"/>
          <w:color w:val="FF0000"/>
          <w:kern w:val="0"/>
          <w:sz w:val="32"/>
          <w:szCs w:val="32"/>
        </w:rPr>
        <w:t>对农业企业及农民合作社固定资产投资贷款（含基建和更新改造）贴息</w:t>
      </w:r>
      <w:r>
        <w:rPr>
          <w:rFonts w:hint="eastAsia" w:ascii="仿宋_GB2312" w:hAnsi="Verdana" w:eastAsia="仿宋_GB2312" w:cs="宋体"/>
          <w:b/>
          <w:bCs w:val="0"/>
          <w:color w:val="FF0000"/>
          <w:kern w:val="0"/>
          <w:sz w:val="32"/>
          <w:szCs w:val="32"/>
          <w:highlight w:val="none"/>
          <w:u w:val="none"/>
        </w:rPr>
        <w:t>。</w:t>
      </w:r>
      <w:r>
        <w:rPr>
          <w:rFonts w:hint="eastAsia" w:ascii="仿宋_GB2312" w:hAnsi="Verdana" w:eastAsia="仿宋_GB2312" w:cs="宋体"/>
          <w:b/>
          <w:bCs w:val="0"/>
          <w:color w:val="FF0000"/>
          <w:kern w:val="0"/>
          <w:sz w:val="32"/>
          <w:szCs w:val="32"/>
          <w:highlight w:val="none"/>
        </w:rPr>
        <w:t>其中</w:t>
      </w:r>
      <w:r>
        <w:rPr>
          <w:rFonts w:hint="eastAsia" w:ascii="仿宋_GB2312" w:hAnsi="Verdana" w:eastAsia="仿宋_GB2312" w:cs="宋体"/>
          <w:b/>
          <w:bCs w:val="0"/>
          <w:color w:val="FF0000"/>
          <w:kern w:val="0"/>
          <w:sz w:val="32"/>
          <w:szCs w:val="32"/>
        </w:rPr>
        <w:t>：对农业企业贴息的</w:t>
      </w:r>
      <w:r>
        <w:rPr>
          <w:rFonts w:hint="eastAsia" w:ascii="仿宋_GB2312" w:hAnsi="Verdana" w:eastAsia="仿宋_GB2312" w:cs="宋体"/>
          <w:b/>
          <w:bCs w:val="0"/>
          <w:color w:val="FF0000"/>
          <w:kern w:val="0"/>
          <w:sz w:val="32"/>
          <w:szCs w:val="32"/>
          <w:lang w:eastAsia="zh-CN"/>
        </w:rPr>
        <w:t>重点</w:t>
      </w:r>
      <w:r>
        <w:rPr>
          <w:rFonts w:hint="eastAsia" w:ascii="仿宋_GB2312" w:hAnsi="Verdana" w:eastAsia="仿宋_GB2312" w:cs="宋体"/>
          <w:b/>
          <w:bCs w:val="0"/>
          <w:color w:val="FF0000"/>
          <w:kern w:val="0"/>
          <w:sz w:val="32"/>
          <w:szCs w:val="32"/>
        </w:rPr>
        <w:t>是</w:t>
      </w:r>
      <w:r>
        <w:rPr>
          <w:rFonts w:hint="eastAsia" w:ascii="仿宋_GB2312" w:hAnsi="Verdana" w:eastAsia="仿宋_GB2312" w:cs="宋体"/>
          <w:b/>
          <w:bCs w:val="0"/>
          <w:color w:val="FF0000"/>
          <w:kern w:val="0"/>
          <w:sz w:val="32"/>
          <w:szCs w:val="32"/>
          <w:highlight w:val="none"/>
          <w:u w:val="none"/>
          <w:lang w:eastAsia="zh-CN"/>
        </w:rPr>
        <w:t>粮油初加工设备购置、</w:t>
      </w:r>
      <w:r>
        <w:rPr>
          <w:rFonts w:hint="eastAsia" w:ascii="仿宋_GB2312" w:hAnsi="Verdana" w:eastAsia="仿宋_GB2312" w:cs="宋体"/>
          <w:b/>
          <w:bCs w:val="0"/>
          <w:color w:val="FF0000"/>
          <w:kern w:val="0"/>
          <w:sz w:val="32"/>
          <w:szCs w:val="32"/>
          <w:u w:val="none"/>
        </w:rPr>
        <w:t>农产品加工项目</w:t>
      </w:r>
      <w:r>
        <w:rPr>
          <w:rFonts w:hint="eastAsia" w:ascii="仿宋_GB2312" w:hAnsi="Verdana" w:eastAsia="仿宋_GB2312" w:cs="宋体"/>
          <w:b/>
          <w:bCs w:val="0"/>
          <w:color w:val="FF0000"/>
          <w:kern w:val="0"/>
          <w:sz w:val="32"/>
          <w:szCs w:val="32"/>
          <w:u w:val="none"/>
          <w:lang w:eastAsia="zh-CN"/>
        </w:rPr>
        <w:t>、</w:t>
      </w:r>
      <w:r>
        <w:rPr>
          <w:rFonts w:hint="eastAsia" w:ascii="仿宋_GB2312" w:hAnsi="Verdana" w:eastAsia="仿宋_GB2312" w:cs="宋体"/>
          <w:b/>
          <w:bCs w:val="0"/>
          <w:color w:val="FF0000"/>
          <w:kern w:val="0"/>
          <w:sz w:val="32"/>
          <w:szCs w:val="32"/>
          <w:highlight w:val="none"/>
          <w:u w:val="none"/>
          <w:lang w:eastAsia="zh-CN"/>
        </w:rPr>
        <w:t>新建厂房</w:t>
      </w:r>
      <w:r>
        <w:rPr>
          <w:rFonts w:hint="eastAsia" w:ascii="仿宋_GB2312" w:hAnsi="Verdana" w:eastAsia="仿宋_GB2312" w:cs="宋体"/>
          <w:b/>
          <w:bCs w:val="0"/>
          <w:color w:val="FF0000"/>
          <w:kern w:val="0"/>
          <w:sz w:val="32"/>
          <w:szCs w:val="32"/>
          <w:u w:val="none"/>
          <w:lang w:eastAsia="zh-CN"/>
        </w:rPr>
        <w:t>以及</w:t>
      </w:r>
      <w:r>
        <w:rPr>
          <w:rFonts w:hint="eastAsia" w:ascii="仿宋_GB2312" w:hAnsi="Verdana" w:eastAsia="仿宋_GB2312" w:cs="宋体"/>
          <w:b/>
          <w:bCs w:val="0"/>
          <w:color w:val="FF0000"/>
          <w:kern w:val="0"/>
          <w:sz w:val="32"/>
          <w:szCs w:val="32"/>
          <w:u w:val="none"/>
        </w:rPr>
        <w:t>盘活闲置猪场，新建规模化养殖场，带动农户养殖的农业产业化项目；对农民合作社贴息的</w:t>
      </w:r>
      <w:r>
        <w:rPr>
          <w:rFonts w:hint="eastAsia" w:ascii="仿宋_GB2312" w:hAnsi="Verdana" w:eastAsia="仿宋_GB2312" w:cs="宋体"/>
          <w:b/>
          <w:bCs w:val="0"/>
          <w:color w:val="FF0000"/>
          <w:kern w:val="0"/>
          <w:sz w:val="32"/>
          <w:szCs w:val="32"/>
          <w:u w:val="none"/>
          <w:lang w:eastAsia="zh-CN"/>
        </w:rPr>
        <w:t>重点</w:t>
      </w:r>
      <w:r>
        <w:rPr>
          <w:rFonts w:hint="eastAsia" w:ascii="仿宋_GB2312" w:hAnsi="Verdana" w:eastAsia="仿宋_GB2312" w:cs="宋体"/>
          <w:b/>
          <w:bCs w:val="0"/>
          <w:color w:val="FF0000"/>
          <w:kern w:val="0"/>
          <w:sz w:val="32"/>
          <w:szCs w:val="32"/>
          <w:u w:val="none"/>
        </w:rPr>
        <w:t>是</w:t>
      </w:r>
      <w:r>
        <w:rPr>
          <w:rFonts w:hint="eastAsia" w:ascii="仿宋_GB2312" w:hAnsi="Verdana" w:eastAsia="仿宋_GB2312" w:cs="宋体"/>
          <w:b/>
          <w:bCs w:val="0"/>
          <w:color w:val="FF0000"/>
          <w:kern w:val="0"/>
          <w:sz w:val="32"/>
          <w:szCs w:val="32"/>
          <w:highlight w:val="none"/>
          <w:u w:val="none"/>
          <w:lang w:eastAsia="zh-CN"/>
        </w:rPr>
        <w:t>粮油初加工、</w:t>
      </w:r>
      <w:r>
        <w:rPr>
          <w:rFonts w:hint="eastAsia" w:ascii="仿宋_GB2312" w:hAnsi="Verdana" w:eastAsia="仿宋_GB2312" w:cs="宋体"/>
          <w:b/>
          <w:bCs w:val="0"/>
          <w:color w:val="FF0000"/>
          <w:kern w:val="0"/>
          <w:sz w:val="32"/>
          <w:szCs w:val="32"/>
        </w:rPr>
        <w:t>农产品加工和农业产业化基地建设项目。</w:t>
      </w:r>
    </w:p>
    <w:p>
      <w:pPr>
        <w:widowControl/>
        <w:spacing w:line="590" w:lineRule="exact"/>
        <w:ind w:firstLine="643" w:firstLineChars="200"/>
        <w:jc w:val="both"/>
        <w:rPr>
          <w:rFonts w:hint="eastAsia" w:ascii="仿宋_GB2312" w:eastAsia="仿宋_GB2312"/>
          <w:b/>
          <w:bCs w:val="0"/>
          <w:color w:val="FF0000"/>
          <w:sz w:val="32"/>
          <w:szCs w:val="32"/>
        </w:rPr>
      </w:pPr>
      <w:r>
        <w:rPr>
          <w:rFonts w:hint="eastAsia" w:ascii="楷体_GB2312" w:eastAsia="楷体_GB2312"/>
          <w:b/>
          <w:bCs w:val="0"/>
          <w:color w:val="FF0000"/>
          <w:sz w:val="32"/>
          <w:szCs w:val="32"/>
        </w:rPr>
        <w:t>（二）茶叶、花椒、竹产业</w:t>
      </w:r>
      <w:r>
        <w:rPr>
          <w:rFonts w:hint="eastAsia" w:ascii="楷体_GB2312" w:eastAsia="楷体_GB2312"/>
          <w:b/>
          <w:bCs w:val="0"/>
          <w:color w:val="FF0000"/>
          <w:sz w:val="32"/>
          <w:szCs w:val="32"/>
          <w:lang w:eastAsia="zh-CN"/>
        </w:rPr>
        <w:t>以及现代农业种业、农机、烘干冷链物流</w:t>
      </w:r>
      <w:r>
        <w:rPr>
          <w:rFonts w:hint="eastAsia" w:ascii="楷体_GB2312" w:eastAsia="楷体_GB2312"/>
          <w:b/>
          <w:bCs w:val="0"/>
          <w:color w:val="FF0000"/>
          <w:sz w:val="32"/>
          <w:szCs w:val="32"/>
        </w:rPr>
        <w:t>流动资金贷款贴息。</w:t>
      </w:r>
      <w:r>
        <w:rPr>
          <w:rFonts w:hint="eastAsia" w:ascii="仿宋_GB2312" w:hAnsi="Verdana" w:eastAsia="仿宋_GB2312" w:cs="宋体"/>
          <w:b/>
          <w:bCs w:val="0"/>
          <w:color w:val="FF0000"/>
          <w:kern w:val="0"/>
          <w:sz w:val="32"/>
          <w:szCs w:val="32"/>
        </w:rPr>
        <w:t>对农业企业及农民合作社茶叶、花椒、竹产业</w:t>
      </w:r>
      <w:r>
        <w:rPr>
          <w:rFonts w:hint="eastAsia" w:ascii="仿宋_GB2312" w:hAnsi="Verdana" w:eastAsia="仿宋_GB2312" w:cs="宋体"/>
          <w:b/>
          <w:bCs w:val="0"/>
          <w:color w:val="FF0000"/>
          <w:kern w:val="0"/>
          <w:sz w:val="32"/>
          <w:szCs w:val="32"/>
          <w:lang w:eastAsia="zh-CN"/>
        </w:rPr>
        <w:t>以及现代农业种业、农机、烘干冷链物流</w:t>
      </w:r>
      <w:r>
        <w:rPr>
          <w:rFonts w:hint="eastAsia" w:ascii="仿宋_GB2312" w:hAnsi="Verdana" w:eastAsia="仿宋_GB2312" w:cs="宋体"/>
          <w:b/>
          <w:bCs w:val="0"/>
          <w:color w:val="FF0000"/>
          <w:kern w:val="0"/>
          <w:sz w:val="32"/>
          <w:szCs w:val="32"/>
        </w:rPr>
        <w:t>项</w:t>
      </w:r>
      <w:r>
        <w:rPr>
          <w:rFonts w:hint="eastAsia" w:ascii="仿宋_GB2312" w:eastAsia="仿宋_GB2312"/>
          <w:b/>
          <w:bCs w:val="0"/>
          <w:color w:val="FF0000"/>
          <w:sz w:val="32"/>
          <w:szCs w:val="32"/>
        </w:rPr>
        <w:t>目银行流动资金贷款贴息。</w:t>
      </w:r>
    </w:p>
    <w:p>
      <w:pPr>
        <w:widowControl/>
        <w:spacing w:line="590" w:lineRule="exact"/>
        <w:ind w:firstLine="643" w:firstLineChars="200"/>
        <w:jc w:val="both"/>
        <w:rPr>
          <w:rFonts w:ascii="仿宋_GB2312" w:eastAsia="仿宋_GB2312"/>
          <w:b/>
          <w:bCs w:val="0"/>
          <w:color w:val="auto"/>
          <w:sz w:val="32"/>
          <w:szCs w:val="32"/>
        </w:rPr>
      </w:pPr>
      <w:r>
        <w:rPr>
          <w:rFonts w:hint="eastAsia" w:ascii="楷体_GB2312" w:eastAsia="楷体_GB2312"/>
          <w:b/>
          <w:bCs w:val="0"/>
          <w:color w:val="auto"/>
          <w:sz w:val="32"/>
          <w:szCs w:val="32"/>
        </w:rPr>
        <w:t>（三）对天府农博投资有限公司农博园建设贷款贴息。</w:t>
      </w:r>
      <w:r>
        <w:rPr>
          <w:rFonts w:hint="eastAsia" w:ascii="仿宋_GB2312" w:eastAsia="仿宋_GB2312"/>
          <w:b/>
          <w:bCs w:val="0"/>
          <w:color w:val="auto"/>
          <w:sz w:val="32"/>
          <w:szCs w:val="32"/>
        </w:rPr>
        <w:t>根据2018年5月3日《天府农业博览园建设调研座谈会会议纪要》精神，对天府农博投资有限公司农博园建设一期工程贷款给予全额贴息，省、成都市、新津</w:t>
      </w:r>
      <w:r>
        <w:rPr>
          <w:rFonts w:hint="eastAsia" w:ascii="仿宋_GB2312" w:eastAsia="仿宋_GB2312"/>
          <w:b/>
          <w:bCs w:val="0"/>
          <w:color w:val="auto"/>
          <w:sz w:val="32"/>
          <w:szCs w:val="32"/>
          <w:lang w:eastAsia="zh-CN"/>
        </w:rPr>
        <w:t>区</w:t>
      </w:r>
      <w:r>
        <w:rPr>
          <w:rFonts w:hint="eastAsia" w:ascii="仿宋_GB2312" w:eastAsia="仿宋_GB2312"/>
          <w:b/>
          <w:bCs w:val="0"/>
          <w:color w:val="auto"/>
          <w:sz w:val="32"/>
          <w:szCs w:val="32"/>
        </w:rPr>
        <w:t>财政按3∶4∶3比例分担。</w:t>
      </w:r>
    </w:p>
    <w:p>
      <w:pPr>
        <w:widowControl/>
        <w:spacing w:line="590" w:lineRule="exact"/>
        <w:ind w:firstLine="643" w:firstLineChars="200"/>
        <w:jc w:val="both"/>
        <w:rPr>
          <w:rFonts w:ascii="黑体" w:hAnsi="黑体" w:eastAsia="黑体" w:cs="宋体"/>
          <w:b/>
          <w:bCs w:val="0"/>
          <w:color w:val="FF0000"/>
          <w:kern w:val="0"/>
          <w:sz w:val="32"/>
          <w:szCs w:val="32"/>
        </w:rPr>
      </w:pPr>
      <w:r>
        <w:rPr>
          <w:rFonts w:hint="eastAsia" w:ascii="黑体" w:hAnsi="黑体" w:eastAsia="黑体" w:cs="宋体"/>
          <w:b/>
          <w:bCs w:val="0"/>
          <w:color w:val="FF0000"/>
          <w:kern w:val="0"/>
          <w:sz w:val="32"/>
          <w:szCs w:val="32"/>
        </w:rPr>
        <w:t>三、申报条件</w:t>
      </w:r>
    </w:p>
    <w:p>
      <w:pPr>
        <w:widowControl/>
        <w:spacing w:line="590" w:lineRule="exact"/>
        <w:ind w:firstLine="643" w:firstLineChars="200"/>
        <w:jc w:val="both"/>
        <w:rPr>
          <w:rFonts w:ascii="仿宋_GB2312" w:hAnsi="Verdana" w:eastAsia="仿宋_GB2312" w:cs="宋体"/>
          <w:b/>
          <w:bCs w:val="0"/>
          <w:color w:val="FF0000"/>
          <w:kern w:val="0"/>
          <w:sz w:val="32"/>
          <w:szCs w:val="32"/>
        </w:rPr>
      </w:pPr>
      <w:r>
        <w:rPr>
          <w:rFonts w:hint="eastAsia" w:ascii="楷体_GB2312" w:hAnsi="Verdana" w:eastAsia="楷体_GB2312" w:cs="宋体"/>
          <w:b/>
          <w:bCs w:val="0"/>
          <w:color w:val="FF0000"/>
          <w:kern w:val="0"/>
          <w:sz w:val="32"/>
          <w:szCs w:val="32"/>
        </w:rPr>
        <w:t>（一）实体经营。</w:t>
      </w:r>
      <w:r>
        <w:rPr>
          <w:rFonts w:hint="eastAsia" w:ascii="仿宋_GB2312" w:hAnsi="Verdana" w:eastAsia="仿宋_GB2312" w:cs="宋体"/>
          <w:b/>
          <w:bCs w:val="0"/>
          <w:color w:val="FF0000"/>
          <w:kern w:val="0"/>
          <w:sz w:val="32"/>
          <w:szCs w:val="32"/>
        </w:rPr>
        <w:t>农民合作社必须是在工商部门登记注册的经济实体。</w:t>
      </w:r>
    </w:p>
    <w:p>
      <w:pPr>
        <w:widowControl/>
        <w:spacing w:line="590" w:lineRule="exact"/>
        <w:ind w:firstLine="643" w:firstLineChars="200"/>
        <w:jc w:val="both"/>
        <w:rPr>
          <w:rFonts w:ascii="仿宋_GB2312" w:hAnsi="Verdana" w:eastAsia="仿宋_GB2312" w:cs="宋体"/>
          <w:b/>
          <w:bCs w:val="0"/>
          <w:color w:val="FF0000"/>
          <w:kern w:val="0"/>
          <w:sz w:val="32"/>
          <w:szCs w:val="32"/>
        </w:rPr>
      </w:pPr>
      <w:r>
        <w:rPr>
          <w:rFonts w:hint="eastAsia" w:ascii="楷体_GB2312" w:hAnsi="Verdana" w:eastAsia="楷体_GB2312" w:cs="宋体"/>
          <w:b/>
          <w:bCs w:val="0"/>
          <w:color w:val="FF0000"/>
          <w:kern w:val="0"/>
          <w:sz w:val="32"/>
          <w:szCs w:val="32"/>
        </w:rPr>
        <w:t>（二）带动能力强。</w:t>
      </w:r>
      <w:r>
        <w:rPr>
          <w:rFonts w:hint="eastAsia" w:ascii="仿宋_GB2312" w:hAnsi="Verdana" w:eastAsia="仿宋_GB2312" w:cs="宋体"/>
          <w:b/>
          <w:bCs w:val="0"/>
          <w:color w:val="FF0000"/>
          <w:kern w:val="0"/>
          <w:sz w:val="32"/>
          <w:szCs w:val="32"/>
        </w:rPr>
        <w:t>农业企业带动基地农户500户以上，与基地农户实行订单收购。</w:t>
      </w:r>
    </w:p>
    <w:p>
      <w:pPr>
        <w:widowControl/>
        <w:spacing w:line="590" w:lineRule="exact"/>
        <w:ind w:firstLine="643" w:firstLineChars="200"/>
        <w:jc w:val="both"/>
        <w:rPr>
          <w:rFonts w:ascii="仿宋_GB2312" w:hAnsi="Verdana" w:eastAsia="仿宋_GB2312" w:cs="宋体"/>
          <w:b/>
          <w:bCs w:val="0"/>
          <w:color w:val="FF0000"/>
          <w:kern w:val="0"/>
          <w:sz w:val="32"/>
          <w:szCs w:val="32"/>
        </w:rPr>
      </w:pPr>
      <w:r>
        <w:rPr>
          <w:rFonts w:hint="eastAsia" w:ascii="楷体_GB2312" w:hAnsi="Verdana" w:eastAsia="楷体_GB2312" w:cs="宋体"/>
          <w:b/>
          <w:bCs w:val="0"/>
          <w:color w:val="FF0000"/>
          <w:kern w:val="0"/>
          <w:sz w:val="32"/>
          <w:szCs w:val="32"/>
        </w:rPr>
        <w:t>（三）利益联结紧密。</w:t>
      </w:r>
      <w:r>
        <w:rPr>
          <w:rFonts w:hint="eastAsia" w:ascii="仿宋_GB2312" w:hAnsi="Verdana" w:eastAsia="仿宋_GB2312" w:cs="宋体"/>
          <w:b/>
          <w:bCs w:val="0"/>
          <w:color w:val="FF0000"/>
          <w:kern w:val="0"/>
          <w:sz w:val="32"/>
          <w:szCs w:val="32"/>
        </w:rPr>
        <w:t>按照“农业企业+基地+农户”“农业企业+农民合作社+农户”“农民合作社+基地+农户”“市场+农民合作社+农户”等模式运作</w:t>
      </w:r>
      <w:r>
        <w:rPr>
          <w:rFonts w:hint="eastAsia" w:ascii="仿宋_GB2312" w:hAnsi="Verdana" w:eastAsia="仿宋_GB2312" w:cs="宋体"/>
          <w:b/>
          <w:bCs w:val="0"/>
          <w:color w:val="FF0000"/>
          <w:kern w:val="0"/>
          <w:sz w:val="32"/>
          <w:szCs w:val="32"/>
          <w:lang w:eastAsia="zh-CN"/>
        </w:rPr>
        <w:t>的</w:t>
      </w:r>
      <w:r>
        <w:rPr>
          <w:rFonts w:hint="eastAsia" w:ascii="仿宋_GB2312" w:hAnsi="Verdana" w:eastAsia="仿宋_GB2312" w:cs="宋体"/>
          <w:b/>
          <w:bCs w:val="0"/>
          <w:color w:val="FF0000"/>
          <w:kern w:val="0"/>
          <w:sz w:val="32"/>
          <w:szCs w:val="32"/>
        </w:rPr>
        <w:t>各类农产品生产、加工和营销项目。</w:t>
      </w:r>
    </w:p>
    <w:p>
      <w:pPr>
        <w:widowControl/>
        <w:spacing w:line="590" w:lineRule="exact"/>
        <w:ind w:firstLine="643" w:firstLineChars="200"/>
        <w:jc w:val="both"/>
        <w:rPr>
          <w:rFonts w:ascii="黑体" w:hAnsi="黑体" w:eastAsia="黑体" w:cs="宋体"/>
          <w:b/>
          <w:bCs w:val="0"/>
          <w:color w:val="000000"/>
          <w:kern w:val="0"/>
          <w:sz w:val="32"/>
          <w:szCs w:val="32"/>
        </w:rPr>
      </w:pPr>
      <w:r>
        <w:rPr>
          <w:rFonts w:hint="eastAsia" w:ascii="黑体" w:hAnsi="黑体" w:eastAsia="黑体" w:cs="宋体"/>
          <w:b/>
          <w:bCs w:val="0"/>
          <w:color w:val="000000"/>
          <w:kern w:val="0"/>
          <w:sz w:val="32"/>
          <w:szCs w:val="32"/>
        </w:rPr>
        <w:t>四、贴息标准</w:t>
      </w:r>
    </w:p>
    <w:p>
      <w:pPr>
        <w:widowControl/>
        <w:spacing w:line="590" w:lineRule="exact"/>
        <w:ind w:firstLine="643" w:firstLineChars="200"/>
        <w:jc w:val="both"/>
        <w:rPr>
          <w:rFonts w:ascii="仿宋_GB2312" w:hAnsi="Verdana" w:eastAsia="仿宋_GB2312" w:cs="宋体"/>
          <w:b/>
          <w:bCs w:val="0"/>
          <w:color w:val="000000"/>
          <w:kern w:val="0"/>
          <w:sz w:val="32"/>
          <w:szCs w:val="32"/>
        </w:rPr>
      </w:pPr>
      <w:r>
        <w:rPr>
          <w:rFonts w:hint="eastAsia" w:ascii="仿宋_GB2312" w:hAnsi="Verdana" w:eastAsia="仿宋_GB2312" w:cs="宋体"/>
          <w:b/>
          <w:bCs w:val="0"/>
          <w:color w:val="000000"/>
          <w:kern w:val="0"/>
          <w:sz w:val="32"/>
          <w:szCs w:val="32"/>
        </w:rPr>
        <w:t>贴息资金按照“突出重点、择优扶持、额度控制、先付后贴”的原则，由实际到位的贷款额、相应的银行贷款基准利率和贴息期限计算确定。</w:t>
      </w:r>
    </w:p>
    <w:p>
      <w:pPr>
        <w:widowControl/>
        <w:spacing w:line="590" w:lineRule="exact"/>
        <w:ind w:firstLine="643" w:firstLineChars="200"/>
        <w:jc w:val="both"/>
        <w:rPr>
          <w:rFonts w:ascii="仿宋_GB2312" w:eastAsia="仿宋_GB2312"/>
          <w:b/>
          <w:bCs w:val="0"/>
          <w:sz w:val="32"/>
          <w:szCs w:val="32"/>
        </w:rPr>
      </w:pPr>
      <w:r>
        <w:rPr>
          <w:rFonts w:hint="eastAsia" w:ascii="楷体_GB2312" w:hAnsi="Verdana" w:eastAsia="楷体_GB2312" w:cs="宋体"/>
          <w:b/>
          <w:bCs w:val="0"/>
          <w:color w:val="FF0000"/>
          <w:kern w:val="0"/>
          <w:sz w:val="32"/>
          <w:szCs w:val="32"/>
        </w:rPr>
        <w:t>（一）贴息时限：</w:t>
      </w:r>
      <w:r>
        <w:rPr>
          <w:rFonts w:hint="eastAsia" w:ascii="仿宋_GB2312" w:hAnsi="Verdana" w:eastAsia="仿宋_GB2312" w:cs="宋体"/>
          <w:b/>
          <w:bCs w:val="0"/>
          <w:color w:val="FF0000"/>
          <w:kern w:val="0"/>
          <w:sz w:val="32"/>
          <w:szCs w:val="32"/>
        </w:rPr>
        <w:t>固定资产贷款以及茶叶、花椒、竹产业</w:t>
      </w:r>
      <w:r>
        <w:rPr>
          <w:rFonts w:hint="eastAsia" w:ascii="仿宋_GB2312" w:hAnsi="Verdana" w:eastAsia="仿宋_GB2312" w:cs="宋体"/>
          <w:b/>
          <w:bCs w:val="0"/>
          <w:color w:val="FF0000"/>
          <w:kern w:val="0"/>
          <w:sz w:val="32"/>
          <w:szCs w:val="32"/>
          <w:lang w:eastAsia="zh-CN"/>
        </w:rPr>
        <w:t>和现代农业种业、农机、烘干冷链物流</w:t>
      </w:r>
      <w:r>
        <w:rPr>
          <w:rFonts w:hint="eastAsia" w:ascii="仿宋_GB2312" w:hAnsi="Verdana" w:eastAsia="仿宋_GB2312" w:cs="宋体"/>
          <w:b/>
          <w:bCs w:val="0"/>
          <w:color w:val="FF0000"/>
          <w:kern w:val="0"/>
          <w:sz w:val="32"/>
          <w:szCs w:val="32"/>
        </w:rPr>
        <w:t>流动资金贷款贴息时限为</w:t>
      </w:r>
      <w:r>
        <w:rPr>
          <w:rFonts w:hint="eastAsia" w:ascii="仿宋_GB2312" w:hAnsi="Verdana" w:eastAsia="仿宋_GB2312" w:cs="宋体"/>
          <w:b/>
          <w:bCs w:val="0"/>
          <w:color w:val="FF0000"/>
          <w:kern w:val="0"/>
          <w:sz w:val="32"/>
          <w:szCs w:val="32"/>
          <w:lang w:eastAsia="zh-CN"/>
        </w:rPr>
        <w:t>202</w:t>
      </w:r>
      <w:r>
        <w:rPr>
          <w:rFonts w:hint="eastAsia" w:ascii="仿宋_GB2312" w:hAnsi="Verdana" w:eastAsia="仿宋_GB2312" w:cs="宋体"/>
          <w:b/>
          <w:bCs w:val="0"/>
          <w:color w:val="FF0000"/>
          <w:kern w:val="0"/>
          <w:sz w:val="32"/>
          <w:szCs w:val="32"/>
          <w:lang w:val="en-US" w:eastAsia="zh-CN"/>
        </w:rPr>
        <w:t>1</w:t>
      </w:r>
      <w:r>
        <w:rPr>
          <w:rFonts w:hint="eastAsia" w:ascii="仿宋_GB2312" w:hAnsi="Verdana" w:eastAsia="仿宋_GB2312" w:cs="宋体"/>
          <w:b/>
          <w:bCs w:val="0"/>
          <w:color w:val="FF0000"/>
          <w:kern w:val="0"/>
          <w:sz w:val="32"/>
          <w:szCs w:val="32"/>
        </w:rPr>
        <w:t>年4月1日—</w:t>
      </w:r>
      <w:r>
        <w:rPr>
          <w:rFonts w:hint="eastAsia" w:ascii="仿宋_GB2312" w:hAnsi="Verdana" w:eastAsia="仿宋_GB2312" w:cs="宋体"/>
          <w:b/>
          <w:bCs w:val="0"/>
          <w:color w:val="FF0000"/>
          <w:kern w:val="0"/>
          <w:sz w:val="32"/>
          <w:szCs w:val="32"/>
          <w:lang w:eastAsia="zh-CN"/>
        </w:rPr>
        <w:t>202</w:t>
      </w:r>
      <w:r>
        <w:rPr>
          <w:rFonts w:hint="eastAsia" w:ascii="仿宋_GB2312" w:hAnsi="Verdana" w:eastAsia="仿宋_GB2312" w:cs="宋体"/>
          <w:b/>
          <w:bCs w:val="0"/>
          <w:color w:val="FF0000"/>
          <w:kern w:val="0"/>
          <w:sz w:val="32"/>
          <w:szCs w:val="32"/>
          <w:lang w:val="en-US" w:eastAsia="zh-CN"/>
        </w:rPr>
        <w:t>2</w:t>
      </w:r>
      <w:r>
        <w:rPr>
          <w:rFonts w:hint="eastAsia" w:ascii="仿宋_GB2312" w:hAnsi="Verdana" w:eastAsia="仿宋_GB2312" w:cs="宋体"/>
          <w:b/>
          <w:bCs w:val="0"/>
          <w:color w:val="FF0000"/>
          <w:kern w:val="0"/>
          <w:sz w:val="32"/>
          <w:szCs w:val="32"/>
        </w:rPr>
        <w:t>年3月31日，按贴息时限内银行贷款实际到位额度为贴息计算依据。</w:t>
      </w:r>
      <w:r>
        <w:rPr>
          <w:rFonts w:hint="eastAsia" w:ascii="仿宋_GB2312" w:eastAsia="仿宋_GB2312"/>
          <w:b/>
          <w:bCs w:val="0"/>
          <w:sz w:val="32"/>
          <w:szCs w:val="32"/>
        </w:rPr>
        <w:t>天府农业博览园贷款贴息时限为</w:t>
      </w:r>
      <w:r>
        <w:rPr>
          <w:rFonts w:hint="eastAsia" w:ascii="仿宋_GB2312" w:eastAsia="仿宋_GB2312"/>
          <w:b/>
          <w:bCs w:val="0"/>
          <w:sz w:val="32"/>
          <w:szCs w:val="32"/>
          <w:lang w:eastAsia="zh-CN"/>
        </w:rPr>
        <w:t>202</w:t>
      </w:r>
      <w:r>
        <w:rPr>
          <w:rFonts w:hint="eastAsia" w:ascii="仿宋_GB2312" w:eastAsia="仿宋_GB2312"/>
          <w:b/>
          <w:bCs w:val="0"/>
          <w:sz w:val="32"/>
          <w:szCs w:val="32"/>
          <w:lang w:val="en-US" w:eastAsia="zh-CN"/>
        </w:rPr>
        <w:t>1</w:t>
      </w:r>
      <w:r>
        <w:rPr>
          <w:rFonts w:hint="eastAsia" w:ascii="仿宋_GB2312" w:eastAsia="仿宋_GB2312"/>
          <w:b/>
          <w:bCs w:val="0"/>
          <w:sz w:val="32"/>
          <w:szCs w:val="32"/>
        </w:rPr>
        <w:t>年1月1日至12月31日。</w:t>
      </w:r>
    </w:p>
    <w:p>
      <w:pPr>
        <w:widowControl/>
        <w:spacing w:line="590" w:lineRule="exact"/>
        <w:ind w:firstLine="643" w:firstLineChars="200"/>
        <w:jc w:val="both"/>
        <w:rPr>
          <w:rFonts w:hint="eastAsia" w:ascii="楷体_GB2312" w:hAnsi="Verdana" w:eastAsia="楷体_GB2312" w:cs="宋体"/>
          <w:b/>
          <w:bCs w:val="0"/>
          <w:color w:val="000000"/>
          <w:kern w:val="0"/>
          <w:sz w:val="32"/>
          <w:szCs w:val="32"/>
        </w:rPr>
      </w:pPr>
      <w:r>
        <w:rPr>
          <w:rFonts w:hint="eastAsia" w:ascii="楷体_GB2312" w:hAnsi="Verdana" w:eastAsia="楷体_GB2312" w:cs="宋体"/>
          <w:b/>
          <w:bCs w:val="0"/>
          <w:color w:val="000000"/>
          <w:kern w:val="0"/>
          <w:sz w:val="32"/>
          <w:szCs w:val="32"/>
        </w:rPr>
        <w:t>（二）贴息额计算：</w:t>
      </w:r>
    </w:p>
    <w:p>
      <w:pPr>
        <w:widowControl/>
        <w:spacing w:line="590" w:lineRule="exact"/>
        <w:ind w:firstLine="643" w:firstLineChars="200"/>
        <w:jc w:val="both"/>
        <w:rPr>
          <w:rFonts w:hint="eastAsia" w:ascii="仿宋_GB2312" w:hAnsi="Verdana" w:eastAsia="仿宋_GB2312" w:cs="宋体"/>
          <w:b/>
          <w:bCs w:val="0"/>
          <w:color w:val="FF0000"/>
          <w:kern w:val="0"/>
          <w:sz w:val="32"/>
          <w:szCs w:val="32"/>
          <w:highlight w:val="none"/>
          <w:u w:val="none"/>
          <w:lang w:eastAsia="zh-CN"/>
        </w:rPr>
      </w:pPr>
      <w:r>
        <w:rPr>
          <w:rFonts w:hint="eastAsia" w:ascii="楷体_GB2312" w:hAnsi="Verdana" w:eastAsia="楷体_GB2312" w:cs="宋体"/>
          <w:b/>
          <w:bCs w:val="0"/>
          <w:color w:val="FF0000"/>
          <w:kern w:val="0"/>
          <w:sz w:val="32"/>
          <w:szCs w:val="32"/>
          <w:lang w:val="en-US" w:eastAsia="zh-CN"/>
        </w:rPr>
        <w:t>1</w:t>
      </w:r>
      <w:r>
        <w:rPr>
          <w:rFonts w:hint="eastAsia" w:ascii="楷体_GB2312" w:hAnsi="Verdana" w:eastAsia="楷体_GB2312" w:cs="宋体"/>
          <w:b/>
          <w:bCs w:val="0"/>
          <w:color w:val="FF0000"/>
          <w:kern w:val="0"/>
          <w:sz w:val="32"/>
          <w:szCs w:val="32"/>
          <w:u w:val="none"/>
          <w:lang w:val="en-US" w:eastAsia="zh-CN"/>
        </w:rPr>
        <w:t>.对</w:t>
      </w:r>
      <w:r>
        <w:rPr>
          <w:rFonts w:hint="eastAsia" w:ascii="仿宋_GB2312" w:hAnsi="Verdana" w:eastAsia="仿宋_GB2312" w:cs="宋体"/>
          <w:b/>
          <w:bCs w:val="0"/>
          <w:color w:val="FF0000"/>
          <w:kern w:val="0"/>
          <w:sz w:val="32"/>
          <w:szCs w:val="32"/>
          <w:highlight w:val="none"/>
          <w:u w:val="none"/>
        </w:rPr>
        <w:t>固定资产贷款</w:t>
      </w:r>
      <w:r>
        <w:rPr>
          <w:rFonts w:hint="eastAsia" w:ascii="仿宋_GB2312" w:hAnsi="Verdana" w:eastAsia="仿宋_GB2312" w:cs="宋体"/>
          <w:b/>
          <w:bCs w:val="0"/>
          <w:color w:val="FF0000"/>
          <w:kern w:val="0"/>
          <w:sz w:val="32"/>
          <w:szCs w:val="32"/>
          <w:highlight w:val="none"/>
          <w:u w:val="none"/>
          <w:lang w:eastAsia="zh-CN"/>
        </w:rPr>
        <w:t>实行固定利率</w:t>
      </w:r>
      <w:r>
        <w:rPr>
          <w:rFonts w:hint="eastAsia" w:ascii="仿宋_GB2312" w:hAnsi="Verdana" w:eastAsia="仿宋_GB2312" w:cs="宋体"/>
          <w:b/>
          <w:bCs w:val="0"/>
          <w:color w:val="FF0000"/>
          <w:kern w:val="0"/>
          <w:sz w:val="32"/>
          <w:szCs w:val="32"/>
          <w:highlight w:val="none"/>
          <w:u w:val="none"/>
        </w:rPr>
        <w:t>贴息</w:t>
      </w:r>
      <w:r>
        <w:rPr>
          <w:rFonts w:hint="eastAsia" w:ascii="仿宋_GB2312" w:hAnsi="Verdana" w:eastAsia="仿宋_GB2312" w:cs="宋体"/>
          <w:b/>
          <w:bCs w:val="0"/>
          <w:color w:val="FF0000"/>
          <w:kern w:val="0"/>
          <w:sz w:val="32"/>
          <w:szCs w:val="32"/>
          <w:highlight w:val="none"/>
          <w:u w:val="none"/>
          <w:lang w:eastAsia="zh-CN"/>
        </w:rPr>
        <w:t>。</w:t>
      </w:r>
    </w:p>
    <w:p>
      <w:pPr>
        <w:widowControl/>
        <w:spacing w:line="590" w:lineRule="exact"/>
        <w:ind w:firstLine="643" w:firstLineChars="200"/>
        <w:jc w:val="both"/>
        <w:rPr>
          <w:rFonts w:hint="eastAsia" w:ascii="仿宋_GB2312" w:hAnsi="Verdana" w:eastAsia="仿宋_GB2312" w:cs="宋体"/>
          <w:b/>
          <w:bCs w:val="0"/>
          <w:color w:val="FF0000"/>
          <w:kern w:val="0"/>
          <w:sz w:val="32"/>
          <w:szCs w:val="32"/>
          <w:highlight w:val="none"/>
        </w:rPr>
      </w:pPr>
      <w:r>
        <w:rPr>
          <w:rFonts w:hint="eastAsia" w:ascii="仿宋_GB2312" w:hAnsi="Verdana" w:eastAsia="仿宋_GB2312" w:cs="宋体"/>
          <w:b/>
          <w:bCs w:val="0"/>
          <w:color w:val="FF0000"/>
          <w:kern w:val="0"/>
          <w:sz w:val="32"/>
          <w:szCs w:val="32"/>
          <w:highlight w:val="none"/>
          <w:lang w:eastAsia="zh-CN"/>
        </w:rPr>
        <w:t>贴息</w:t>
      </w:r>
      <w:r>
        <w:rPr>
          <w:rFonts w:hint="eastAsia" w:ascii="仿宋_GB2312" w:hAnsi="Verdana" w:eastAsia="仿宋_GB2312" w:cs="宋体"/>
          <w:b/>
          <w:bCs w:val="0"/>
          <w:color w:val="FF0000"/>
          <w:kern w:val="0"/>
          <w:sz w:val="32"/>
          <w:szCs w:val="32"/>
          <w:highlight w:val="none"/>
        </w:rPr>
        <w:t>额=折算贷款额×中国人民银行</w:t>
      </w:r>
      <w:r>
        <w:rPr>
          <w:rFonts w:hint="eastAsia" w:ascii="仿宋_GB2312" w:hAnsi="Verdana" w:eastAsia="仿宋_GB2312" w:cs="宋体"/>
          <w:b/>
          <w:bCs w:val="0"/>
          <w:color w:val="FF0000"/>
          <w:kern w:val="0"/>
          <w:sz w:val="32"/>
          <w:szCs w:val="32"/>
          <w:highlight w:val="none"/>
          <w:lang w:eastAsia="zh-CN"/>
        </w:rPr>
        <w:t>发布</w:t>
      </w:r>
      <w:r>
        <w:rPr>
          <w:rFonts w:hint="eastAsia" w:ascii="仿宋_GB2312" w:hAnsi="Verdana" w:eastAsia="仿宋_GB2312" w:cs="宋体"/>
          <w:b/>
          <w:bCs w:val="0"/>
          <w:color w:val="FF0000"/>
          <w:kern w:val="0"/>
          <w:sz w:val="32"/>
          <w:szCs w:val="32"/>
          <w:highlight w:val="none"/>
        </w:rPr>
        <w:t>的</w:t>
      </w:r>
      <w:r>
        <w:rPr>
          <w:rFonts w:hint="eastAsia" w:ascii="仿宋_GB2312" w:hAnsi="Verdana" w:eastAsia="仿宋_GB2312" w:cs="宋体"/>
          <w:b/>
          <w:bCs w:val="0"/>
          <w:color w:val="FF0000"/>
          <w:kern w:val="0"/>
          <w:sz w:val="32"/>
          <w:szCs w:val="32"/>
          <w:highlight w:val="none"/>
          <w:lang w:eastAsia="zh-CN"/>
        </w:rPr>
        <w:t>202</w:t>
      </w:r>
      <w:r>
        <w:rPr>
          <w:rFonts w:hint="eastAsia" w:ascii="仿宋_GB2312" w:hAnsi="Verdana" w:eastAsia="仿宋_GB2312" w:cs="宋体"/>
          <w:b/>
          <w:bCs w:val="0"/>
          <w:color w:val="FF0000"/>
          <w:kern w:val="0"/>
          <w:sz w:val="32"/>
          <w:szCs w:val="32"/>
          <w:highlight w:val="none"/>
          <w:lang w:val="en-US" w:eastAsia="zh-CN"/>
        </w:rPr>
        <w:t>1</w:t>
      </w:r>
      <w:r>
        <w:rPr>
          <w:rFonts w:hint="eastAsia" w:ascii="仿宋_GB2312" w:hAnsi="Verdana" w:eastAsia="仿宋_GB2312" w:cs="宋体"/>
          <w:b/>
          <w:bCs w:val="0"/>
          <w:color w:val="FF0000"/>
          <w:kern w:val="0"/>
          <w:sz w:val="32"/>
          <w:szCs w:val="32"/>
          <w:highlight w:val="none"/>
        </w:rPr>
        <w:t>年4月中长期</w:t>
      </w:r>
      <w:r>
        <w:rPr>
          <w:rFonts w:hint="eastAsia" w:ascii="仿宋_GB2312" w:hAnsi="Verdana" w:eastAsia="仿宋_GB2312" w:cs="宋体"/>
          <w:b/>
          <w:bCs w:val="0"/>
          <w:color w:val="FF0000"/>
          <w:kern w:val="0"/>
          <w:sz w:val="32"/>
          <w:szCs w:val="32"/>
          <w:highlight w:val="none"/>
          <w:lang w:eastAsia="zh-CN"/>
        </w:rPr>
        <w:t>贷款</w:t>
      </w:r>
      <w:r>
        <w:rPr>
          <w:rFonts w:hint="eastAsia" w:ascii="仿宋_GB2312" w:hAnsi="Verdana" w:eastAsia="仿宋_GB2312" w:cs="宋体"/>
          <w:b/>
          <w:bCs w:val="0"/>
          <w:color w:val="FF0000"/>
          <w:kern w:val="0"/>
          <w:sz w:val="32"/>
          <w:szCs w:val="32"/>
          <w:highlight w:val="none"/>
          <w:lang w:val="en-US" w:eastAsia="zh-CN"/>
        </w:rPr>
        <w:t>LPR4.65%</w:t>
      </w:r>
      <w:r>
        <w:rPr>
          <w:rFonts w:hint="eastAsia" w:ascii="仿宋_GB2312" w:hAnsi="Verdana" w:eastAsia="仿宋_GB2312" w:cs="宋体"/>
          <w:b/>
          <w:bCs w:val="0"/>
          <w:color w:val="FF0000"/>
          <w:kern w:val="0"/>
          <w:sz w:val="32"/>
          <w:szCs w:val="32"/>
          <w:highlight w:val="none"/>
        </w:rPr>
        <w:t>。</w:t>
      </w:r>
    </w:p>
    <w:p>
      <w:pPr>
        <w:widowControl/>
        <w:numPr>
          <w:ilvl w:val="0"/>
          <w:numId w:val="0"/>
        </w:numPr>
        <w:spacing w:line="590" w:lineRule="exact"/>
        <w:ind w:firstLine="643" w:firstLineChars="200"/>
        <w:jc w:val="both"/>
        <w:rPr>
          <w:rFonts w:hint="default" w:ascii="仿宋_GB2312" w:hAnsi="Verdana" w:eastAsia="仿宋_GB2312" w:cs="宋体"/>
          <w:b/>
          <w:bCs w:val="0"/>
          <w:color w:val="FF0000"/>
          <w:kern w:val="0"/>
          <w:sz w:val="32"/>
          <w:szCs w:val="32"/>
          <w:highlight w:val="none"/>
          <w:u w:val="none"/>
          <w:lang w:val="en-US" w:eastAsia="zh-CN"/>
        </w:rPr>
      </w:pPr>
      <w:r>
        <w:rPr>
          <w:rFonts w:hint="eastAsia" w:ascii="仿宋_GB2312" w:hAnsi="Verdana" w:eastAsia="仿宋_GB2312" w:cs="宋体"/>
          <w:b/>
          <w:bCs w:val="0"/>
          <w:color w:val="FF0000"/>
          <w:kern w:val="0"/>
          <w:sz w:val="32"/>
          <w:szCs w:val="32"/>
          <w:highlight w:val="none"/>
          <w:u w:val="none"/>
          <w:lang w:val="en-US" w:eastAsia="zh-CN"/>
        </w:rPr>
        <w:t>2.对</w:t>
      </w:r>
      <w:r>
        <w:rPr>
          <w:rFonts w:hint="eastAsia" w:ascii="仿宋_GB2312" w:hAnsi="Verdana" w:eastAsia="仿宋_GB2312" w:cs="宋体"/>
          <w:b/>
          <w:bCs w:val="0"/>
          <w:color w:val="FF0000"/>
          <w:kern w:val="0"/>
          <w:sz w:val="32"/>
          <w:szCs w:val="32"/>
          <w:highlight w:val="none"/>
          <w:u w:val="none"/>
        </w:rPr>
        <w:t>茶叶、花椒、竹产业</w:t>
      </w:r>
      <w:r>
        <w:rPr>
          <w:rFonts w:hint="eastAsia" w:ascii="仿宋_GB2312" w:hAnsi="Verdana" w:eastAsia="仿宋_GB2312" w:cs="宋体"/>
          <w:b/>
          <w:bCs w:val="0"/>
          <w:color w:val="FF0000"/>
          <w:kern w:val="0"/>
          <w:sz w:val="32"/>
          <w:szCs w:val="32"/>
          <w:highlight w:val="none"/>
          <w:u w:val="none"/>
          <w:lang w:eastAsia="zh-CN"/>
        </w:rPr>
        <w:t>以及现代农业种业、农机、烘干冷链物流项目银行流动资金贷款实行分档贴息</w:t>
      </w:r>
      <w:r>
        <w:rPr>
          <w:rFonts w:hint="eastAsia" w:ascii="仿宋_GB2312" w:hAnsi="Verdana" w:eastAsia="仿宋_GB2312" w:cs="宋体"/>
          <w:b/>
          <w:bCs w:val="0"/>
          <w:color w:val="FF0000"/>
          <w:kern w:val="0"/>
          <w:sz w:val="32"/>
          <w:szCs w:val="32"/>
          <w:highlight w:val="none"/>
          <w:u w:val="none"/>
          <w:lang w:val="en-US" w:eastAsia="zh-CN"/>
        </w:rPr>
        <w:t>。</w:t>
      </w:r>
    </w:p>
    <w:p>
      <w:pPr>
        <w:widowControl/>
        <w:numPr>
          <w:ilvl w:val="0"/>
          <w:numId w:val="0"/>
        </w:numPr>
        <w:spacing w:line="590" w:lineRule="exact"/>
        <w:ind w:firstLine="643" w:firstLineChars="200"/>
        <w:jc w:val="both"/>
        <w:rPr>
          <w:rFonts w:hint="eastAsia" w:ascii="仿宋_GB2312" w:hAnsi="Verdana" w:eastAsia="仿宋_GB2312" w:cs="宋体"/>
          <w:b/>
          <w:bCs w:val="0"/>
          <w:color w:val="000000"/>
          <w:kern w:val="0"/>
          <w:sz w:val="32"/>
          <w:szCs w:val="32"/>
          <w:highlight w:val="none"/>
          <w:u w:val="none"/>
          <w:lang w:eastAsia="zh-CN"/>
        </w:rPr>
      </w:pPr>
      <w:r>
        <w:rPr>
          <w:rFonts w:hint="eastAsia" w:ascii="仿宋_GB2312" w:hAnsi="Verdana" w:eastAsia="仿宋_GB2312" w:cs="宋体"/>
          <w:b/>
          <w:bCs w:val="0"/>
          <w:color w:val="000000"/>
          <w:kern w:val="0"/>
          <w:sz w:val="32"/>
          <w:szCs w:val="32"/>
          <w:highlight w:val="none"/>
          <w:u w:val="none"/>
          <w:lang w:eastAsia="zh-CN"/>
        </w:rPr>
        <w:t>（</w:t>
      </w:r>
      <w:r>
        <w:rPr>
          <w:rFonts w:hint="eastAsia" w:ascii="仿宋_GB2312" w:hAnsi="Verdana" w:eastAsia="仿宋_GB2312" w:cs="宋体"/>
          <w:b/>
          <w:bCs w:val="0"/>
          <w:color w:val="000000"/>
          <w:kern w:val="0"/>
          <w:sz w:val="32"/>
          <w:szCs w:val="32"/>
          <w:highlight w:val="none"/>
          <w:u w:val="none"/>
          <w:lang w:val="en-US" w:eastAsia="zh-CN"/>
        </w:rPr>
        <w:t>1</w:t>
      </w:r>
      <w:r>
        <w:rPr>
          <w:rFonts w:hint="eastAsia" w:ascii="仿宋_GB2312" w:hAnsi="Verdana" w:eastAsia="仿宋_GB2312" w:cs="宋体"/>
          <w:b/>
          <w:bCs w:val="0"/>
          <w:color w:val="000000"/>
          <w:kern w:val="0"/>
          <w:sz w:val="32"/>
          <w:szCs w:val="32"/>
          <w:highlight w:val="none"/>
          <w:u w:val="none"/>
          <w:lang w:eastAsia="zh-CN"/>
        </w:rPr>
        <w:t>）第一档：对流动资金贷款所在地属于</w:t>
      </w:r>
      <w:r>
        <w:rPr>
          <w:rFonts w:hint="eastAsia" w:ascii="仿宋_GB2312" w:eastAsia="仿宋_GB2312"/>
          <w:b/>
          <w:bCs w:val="0"/>
          <w:sz w:val="32"/>
          <w:szCs w:val="32"/>
          <w:u w:val="none"/>
          <w:lang w:eastAsia="zh-CN"/>
        </w:rPr>
        <w:t>现代农业产业集群县的，贴息</w:t>
      </w:r>
      <w:r>
        <w:rPr>
          <w:rFonts w:hint="eastAsia" w:ascii="仿宋_GB2312" w:hAnsi="Verdana" w:eastAsia="仿宋_GB2312" w:cs="宋体"/>
          <w:b/>
          <w:bCs w:val="0"/>
          <w:color w:val="000000"/>
          <w:kern w:val="0"/>
          <w:sz w:val="32"/>
          <w:szCs w:val="32"/>
          <w:highlight w:val="none"/>
          <w:u w:val="none"/>
        </w:rPr>
        <w:t>额=折算贷款额×中国人民银行</w:t>
      </w:r>
      <w:r>
        <w:rPr>
          <w:rFonts w:hint="eastAsia" w:ascii="仿宋_GB2312" w:hAnsi="Verdana" w:eastAsia="仿宋_GB2312" w:cs="宋体"/>
          <w:b/>
          <w:bCs w:val="0"/>
          <w:color w:val="000000"/>
          <w:kern w:val="0"/>
          <w:sz w:val="32"/>
          <w:szCs w:val="32"/>
          <w:highlight w:val="none"/>
          <w:u w:val="none"/>
          <w:lang w:eastAsia="zh-CN"/>
        </w:rPr>
        <w:t>发布</w:t>
      </w:r>
      <w:r>
        <w:rPr>
          <w:rFonts w:hint="eastAsia" w:ascii="仿宋_GB2312" w:hAnsi="Verdana" w:eastAsia="仿宋_GB2312" w:cs="宋体"/>
          <w:b/>
          <w:bCs w:val="0"/>
          <w:color w:val="000000"/>
          <w:kern w:val="0"/>
          <w:sz w:val="32"/>
          <w:szCs w:val="32"/>
          <w:highlight w:val="none"/>
          <w:u w:val="none"/>
        </w:rPr>
        <w:t>的</w:t>
      </w:r>
      <w:r>
        <w:rPr>
          <w:rFonts w:hint="eastAsia" w:ascii="仿宋_GB2312" w:hAnsi="Verdana" w:eastAsia="仿宋_GB2312" w:cs="宋体"/>
          <w:b/>
          <w:bCs w:val="0"/>
          <w:color w:val="000000"/>
          <w:kern w:val="0"/>
          <w:sz w:val="32"/>
          <w:szCs w:val="32"/>
          <w:highlight w:val="none"/>
          <w:u w:val="none"/>
          <w:lang w:eastAsia="zh-CN"/>
        </w:rPr>
        <w:t>202</w:t>
      </w:r>
      <w:r>
        <w:rPr>
          <w:rFonts w:hint="eastAsia" w:ascii="仿宋_GB2312" w:hAnsi="Verdana" w:eastAsia="仿宋_GB2312" w:cs="宋体"/>
          <w:b/>
          <w:bCs w:val="0"/>
          <w:color w:val="000000"/>
          <w:kern w:val="0"/>
          <w:sz w:val="32"/>
          <w:szCs w:val="32"/>
          <w:highlight w:val="none"/>
          <w:u w:val="none"/>
          <w:lang w:val="en-US" w:eastAsia="zh-CN"/>
        </w:rPr>
        <w:t>1</w:t>
      </w:r>
      <w:r>
        <w:rPr>
          <w:rFonts w:hint="eastAsia" w:ascii="仿宋_GB2312" w:hAnsi="Verdana" w:eastAsia="仿宋_GB2312" w:cs="宋体"/>
          <w:b/>
          <w:bCs w:val="0"/>
          <w:color w:val="000000"/>
          <w:kern w:val="0"/>
          <w:sz w:val="32"/>
          <w:szCs w:val="32"/>
          <w:highlight w:val="none"/>
          <w:u w:val="none"/>
        </w:rPr>
        <w:t>年4月短期贷款</w:t>
      </w:r>
      <w:r>
        <w:rPr>
          <w:rFonts w:hint="eastAsia" w:ascii="仿宋_GB2312" w:hAnsi="Verdana" w:eastAsia="仿宋_GB2312" w:cs="宋体"/>
          <w:b/>
          <w:bCs w:val="0"/>
          <w:color w:val="000000"/>
          <w:kern w:val="0"/>
          <w:sz w:val="32"/>
          <w:szCs w:val="32"/>
          <w:highlight w:val="none"/>
          <w:u w:val="none"/>
          <w:lang w:val="en-US" w:eastAsia="zh-CN"/>
        </w:rPr>
        <w:t>LPR3.85%</w:t>
      </w:r>
      <w:r>
        <w:rPr>
          <w:rFonts w:hint="eastAsia" w:ascii="仿宋_GB2312" w:hAnsi="Verdana" w:eastAsia="仿宋_GB2312" w:cs="宋体"/>
          <w:b/>
          <w:bCs w:val="0"/>
          <w:color w:val="000000"/>
          <w:kern w:val="0"/>
          <w:sz w:val="32"/>
          <w:szCs w:val="32"/>
          <w:highlight w:val="none"/>
          <w:u w:val="none"/>
        </w:rPr>
        <w:t>×</w:t>
      </w:r>
      <w:r>
        <w:rPr>
          <w:rFonts w:hint="eastAsia" w:ascii="仿宋_GB2312" w:hAnsi="Verdana" w:eastAsia="仿宋_GB2312" w:cs="宋体"/>
          <w:b/>
          <w:bCs w:val="0"/>
          <w:color w:val="000000"/>
          <w:kern w:val="0"/>
          <w:sz w:val="32"/>
          <w:szCs w:val="32"/>
          <w:highlight w:val="none"/>
          <w:u w:val="none"/>
          <w:lang w:val="en-US" w:eastAsia="zh-CN"/>
        </w:rPr>
        <w:t>6</w:t>
      </w:r>
      <w:r>
        <w:rPr>
          <w:rFonts w:hint="eastAsia" w:ascii="仿宋_GB2312" w:hAnsi="Verdana" w:eastAsia="仿宋_GB2312" w:cs="宋体"/>
          <w:b/>
          <w:bCs w:val="0"/>
          <w:color w:val="000000"/>
          <w:kern w:val="0"/>
          <w:sz w:val="32"/>
          <w:szCs w:val="32"/>
          <w:highlight w:val="none"/>
          <w:u w:val="none"/>
        </w:rPr>
        <w:t>0%</w:t>
      </w:r>
      <w:r>
        <w:rPr>
          <w:rFonts w:hint="eastAsia" w:ascii="仿宋_GB2312" w:hAnsi="Verdana" w:eastAsia="仿宋_GB2312" w:cs="宋体"/>
          <w:b/>
          <w:bCs w:val="0"/>
          <w:color w:val="000000"/>
          <w:kern w:val="0"/>
          <w:sz w:val="32"/>
          <w:szCs w:val="32"/>
          <w:highlight w:val="none"/>
          <w:u w:val="none"/>
          <w:lang w:eastAsia="zh-CN"/>
        </w:rPr>
        <w:t>；</w:t>
      </w:r>
    </w:p>
    <w:p>
      <w:pPr>
        <w:widowControl/>
        <w:numPr>
          <w:ilvl w:val="0"/>
          <w:numId w:val="0"/>
        </w:numPr>
        <w:spacing w:line="590" w:lineRule="exact"/>
        <w:ind w:firstLine="643" w:firstLineChars="200"/>
        <w:jc w:val="both"/>
        <w:rPr>
          <w:rFonts w:hint="eastAsia" w:ascii="仿宋_GB2312" w:eastAsia="仿宋_GB2312"/>
          <w:b/>
          <w:bCs w:val="0"/>
          <w:color w:val="FF0000"/>
          <w:sz w:val="32"/>
          <w:szCs w:val="32"/>
          <w:u w:val="none"/>
          <w:lang w:eastAsia="zh-CN"/>
        </w:rPr>
      </w:pPr>
      <w:r>
        <w:rPr>
          <w:rFonts w:hint="eastAsia" w:ascii="仿宋_GB2312" w:hAnsi="Verdana" w:eastAsia="仿宋_GB2312" w:cs="宋体"/>
          <w:b/>
          <w:bCs w:val="0"/>
          <w:color w:val="FF0000"/>
          <w:kern w:val="0"/>
          <w:sz w:val="32"/>
          <w:szCs w:val="32"/>
          <w:highlight w:val="none"/>
          <w:u w:val="none"/>
          <w:lang w:eastAsia="zh-CN"/>
        </w:rPr>
        <w:t>（</w:t>
      </w:r>
      <w:r>
        <w:rPr>
          <w:rFonts w:hint="eastAsia" w:ascii="仿宋_GB2312" w:hAnsi="Verdana" w:eastAsia="仿宋_GB2312" w:cs="宋体"/>
          <w:b/>
          <w:bCs w:val="0"/>
          <w:color w:val="FF0000"/>
          <w:kern w:val="0"/>
          <w:sz w:val="32"/>
          <w:szCs w:val="32"/>
          <w:highlight w:val="none"/>
          <w:u w:val="none"/>
          <w:lang w:val="en-US" w:eastAsia="zh-CN"/>
        </w:rPr>
        <w:t>2</w:t>
      </w:r>
      <w:r>
        <w:rPr>
          <w:rFonts w:hint="eastAsia" w:ascii="仿宋_GB2312" w:hAnsi="Verdana" w:eastAsia="仿宋_GB2312" w:cs="宋体"/>
          <w:b/>
          <w:bCs w:val="0"/>
          <w:color w:val="FF0000"/>
          <w:kern w:val="0"/>
          <w:sz w:val="32"/>
          <w:szCs w:val="32"/>
          <w:highlight w:val="none"/>
          <w:u w:val="none"/>
          <w:lang w:eastAsia="zh-CN"/>
        </w:rPr>
        <w:t>）第二档：对流动资金贷款所在地属于</w:t>
      </w:r>
      <w:r>
        <w:rPr>
          <w:rFonts w:hint="eastAsia" w:ascii="仿宋_GB2312" w:eastAsia="仿宋_GB2312"/>
          <w:b/>
          <w:bCs w:val="0"/>
          <w:color w:val="FF0000"/>
          <w:sz w:val="32"/>
          <w:szCs w:val="32"/>
          <w:u w:val="none"/>
          <w:lang w:eastAsia="zh-CN"/>
        </w:rPr>
        <w:t>非现代农业产业集群县的，贴息</w:t>
      </w:r>
      <w:r>
        <w:rPr>
          <w:rFonts w:hint="eastAsia" w:ascii="仿宋_GB2312" w:hAnsi="Verdana" w:eastAsia="仿宋_GB2312" w:cs="宋体"/>
          <w:b/>
          <w:bCs w:val="0"/>
          <w:color w:val="FF0000"/>
          <w:kern w:val="0"/>
          <w:sz w:val="32"/>
          <w:szCs w:val="32"/>
          <w:highlight w:val="none"/>
          <w:u w:val="none"/>
        </w:rPr>
        <w:t>额=折算贷款额×中国人民银行</w:t>
      </w:r>
      <w:r>
        <w:rPr>
          <w:rFonts w:hint="eastAsia" w:ascii="仿宋_GB2312" w:hAnsi="Verdana" w:eastAsia="仿宋_GB2312" w:cs="宋体"/>
          <w:b/>
          <w:bCs w:val="0"/>
          <w:color w:val="FF0000"/>
          <w:kern w:val="0"/>
          <w:sz w:val="32"/>
          <w:szCs w:val="32"/>
          <w:highlight w:val="none"/>
          <w:u w:val="none"/>
          <w:lang w:eastAsia="zh-CN"/>
        </w:rPr>
        <w:t>发布</w:t>
      </w:r>
      <w:r>
        <w:rPr>
          <w:rFonts w:hint="eastAsia" w:ascii="仿宋_GB2312" w:hAnsi="Verdana" w:eastAsia="仿宋_GB2312" w:cs="宋体"/>
          <w:b/>
          <w:bCs w:val="0"/>
          <w:color w:val="FF0000"/>
          <w:kern w:val="0"/>
          <w:sz w:val="32"/>
          <w:szCs w:val="32"/>
          <w:highlight w:val="none"/>
          <w:u w:val="none"/>
        </w:rPr>
        <w:t>的</w:t>
      </w:r>
      <w:r>
        <w:rPr>
          <w:rFonts w:hint="eastAsia" w:ascii="仿宋_GB2312" w:hAnsi="Verdana" w:eastAsia="仿宋_GB2312" w:cs="宋体"/>
          <w:b/>
          <w:bCs w:val="0"/>
          <w:color w:val="FF0000"/>
          <w:kern w:val="0"/>
          <w:sz w:val="32"/>
          <w:szCs w:val="32"/>
          <w:highlight w:val="none"/>
          <w:u w:val="none"/>
          <w:lang w:eastAsia="zh-CN"/>
        </w:rPr>
        <w:t>202</w:t>
      </w:r>
      <w:r>
        <w:rPr>
          <w:rFonts w:hint="eastAsia" w:ascii="仿宋_GB2312" w:hAnsi="Verdana" w:eastAsia="仿宋_GB2312" w:cs="宋体"/>
          <w:b/>
          <w:bCs w:val="0"/>
          <w:color w:val="FF0000"/>
          <w:kern w:val="0"/>
          <w:sz w:val="32"/>
          <w:szCs w:val="32"/>
          <w:highlight w:val="none"/>
          <w:u w:val="none"/>
          <w:lang w:val="en-US" w:eastAsia="zh-CN"/>
        </w:rPr>
        <w:t>1</w:t>
      </w:r>
      <w:r>
        <w:rPr>
          <w:rFonts w:hint="eastAsia" w:ascii="仿宋_GB2312" w:hAnsi="Verdana" w:eastAsia="仿宋_GB2312" w:cs="宋体"/>
          <w:b/>
          <w:bCs w:val="0"/>
          <w:color w:val="FF0000"/>
          <w:kern w:val="0"/>
          <w:sz w:val="32"/>
          <w:szCs w:val="32"/>
          <w:highlight w:val="none"/>
          <w:u w:val="none"/>
        </w:rPr>
        <w:t>年4月短期贷款</w:t>
      </w:r>
      <w:r>
        <w:rPr>
          <w:rFonts w:hint="eastAsia" w:ascii="仿宋_GB2312" w:hAnsi="Verdana" w:eastAsia="仿宋_GB2312" w:cs="宋体"/>
          <w:b/>
          <w:bCs w:val="0"/>
          <w:color w:val="FF0000"/>
          <w:kern w:val="0"/>
          <w:sz w:val="32"/>
          <w:szCs w:val="32"/>
          <w:highlight w:val="none"/>
          <w:u w:val="none"/>
          <w:lang w:val="en-US" w:eastAsia="zh-CN"/>
        </w:rPr>
        <w:t>LPR3.85%</w:t>
      </w:r>
      <w:r>
        <w:rPr>
          <w:rFonts w:hint="eastAsia" w:ascii="仿宋_GB2312" w:hAnsi="Verdana" w:eastAsia="仿宋_GB2312" w:cs="宋体"/>
          <w:b/>
          <w:bCs w:val="0"/>
          <w:color w:val="FF0000"/>
          <w:kern w:val="0"/>
          <w:sz w:val="32"/>
          <w:szCs w:val="32"/>
          <w:highlight w:val="none"/>
          <w:u w:val="none"/>
        </w:rPr>
        <w:t>×</w:t>
      </w:r>
      <w:r>
        <w:rPr>
          <w:rFonts w:hint="eastAsia" w:ascii="仿宋_GB2312" w:hAnsi="Verdana" w:eastAsia="仿宋_GB2312" w:cs="宋体"/>
          <w:b/>
          <w:bCs w:val="0"/>
          <w:color w:val="FF0000"/>
          <w:kern w:val="0"/>
          <w:sz w:val="32"/>
          <w:szCs w:val="32"/>
          <w:highlight w:val="none"/>
          <w:u w:val="none"/>
          <w:lang w:val="en-US" w:eastAsia="zh-CN"/>
        </w:rPr>
        <w:t>5</w:t>
      </w:r>
      <w:r>
        <w:rPr>
          <w:rFonts w:hint="eastAsia" w:ascii="仿宋_GB2312" w:hAnsi="Verdana" w:eastAsia="仿宋_GB2312" w:cs="宋体"/>
          <w:b/>
          <w:bCs w:val="0"/>
          <w:color w:val="FF0000"/>
          <w:kern w:val="0"/>
          <w:sz w:val="32"/>
          <w:szCs w:val="32"/>
          <w:highlight w:val="none"/>
          <w:u w:val="none"/>
        </w:rPr>
        <w:t>0%</w:t>
      </w:r>
      <w:r>
        <w:rPr>
          <w:rFonts w:hint="eastAsia" w:ascii="仿宋_GB2312" w:hAnsi="Verdana" w:eastAsia="仿宋_GB2312" w:cs="宋体"/>
          <w:b/>
          <w:bCs w:val="0"/>
          <w:color w:val="FF0000"/>
          <w:kern w:val="0"/>
          <w:sz w:val="32"/>
          <w:szCs w:val="32"/>
          <w:highlight w:val="none"/>
          <w:u w:val="none"/>
          <w:lang w:eastAsia="zh-CN"/>
        </w:rPr>
        <w:t>；</w:t>
      </w:r>
    </w:p>
    <w:p>
      <w:pPr>
        <w:widowControl/>
        <w:numPr>
          <w:ilvl w:val="0"/>
          <w:numId w:val="0"/>
        </w:numPr>
        <w:spacing w:line="590" w:lineRule="exact"/>
        <w:ind w:firstLine="643" w:firstLineChars="200"/>
        <w:jc w:val="both"/>
        <w:rPr>
          <w:rFonts w:hint="default" w:ascii="仿宋_GB2312" w:hAnsi="Verdana" w:eastAsia="仿宋_GB2312" w:cs="宋体"/>
          <w:b/>
          <w:bCs w:val="0"/>
          <w:color w:val="000000"/>
          <w:kern w:val="0"/>
          <w:sz w:val="32"/>
          <w:szCs w:val="32"/>
          <w:highlight w:val="none"/>
          <w:u w:val="none"/>
          <w:lang w:val="en-US" w:eastAsia="zh-CN"/>
        </w:rPr>
      </w:pPr>
      <w:r>
        <w:rPr>
          <w:rFonts w:hint="eastAsia" w:ascii="仿宋_GB2312" w:hAnsi="Verdana" w:eastAsia="仿宋_GB2312" w:cs="宋体"/>
          <w:b/>
          <w:bCs w:val="0"/>
          <w:color w:val="000000"/>
          <w:kern w:val="0"/>
          <w:sz w:val="32"/>
          <w:szCs w:val="32"/>
          <w:highlight w:val="none"/>
          <w:u w:val="none"/>
          <w:lang w:eastAsia="zh-CN"/>
        </w:rPr>
        <w:t>（</w:t>
      </w:r>
      <w:r>
        <w:rPr>
          <w:rFonts w:hint="eastAsia" w:ascii="仿宋_GB2312" w:hAnsi="Verdana" w:eastAsia="仿宋_GB2312" w:cs="宋体"/>
          <w:b/>
          <w:bCs w:val="0"/>
          <w:color w:val="000000"/>
          <w:kern w:val="0"/>
          <w:sz w:val="32"/>
          <w:szCs w:val="32"/>
          <w:highlight w:val="none"/>
          <w:u w:val="none"/>
          <w:lang w:val="en-US" w:eastAsia="zh-CN"/>
        </w:rPr>
        <w:t>3</w:t>
      </w:r>
      <w:r>
        <w:rPr>
          <w:rFonts w:hint="eastAsia" w:ascii="仿宋_GB2312" w:hAnsi="Verdana" w:eastAsia="仿宋_GB2312" w:cs="宋体"/>
          <w:b/>
          <w:bCs w:val="0"/>
          <w:color w:val="000000"/>
          <w:kern w:val="0"/>
          <w:sz w:val="32"/>
          <w:szCs w:val="32"/>
          <w:highlight w:val="none"/>
          <w:u w:val="none"/>
          <w:lang w:eastAsia="zh-CN"/>
        </w:rPr>
        <w:t>）对上述两类同时属于乡村振兴重点帮扶县的，在原有贴息额基础上再上浮</w:t>
      </w:r>
      <w:r>
        <w:rPr>
          <w:rFonts w:hint="eastAsia" w:ascii="仿宋_GB2312" w:hAnsi="Verdana" w:eastAsia="仿宋_GB2312" w:cs="宋体"/>
          <w:b/>
          <w:bCs w:val="0"/>
          <w:color w:val="000000"/>
          <w:kern w:val="0"/>
          <w:sz w:val="32"/>
          <w:szCs w:val="32"/>
          <w:highlight w:val="none"/>
          <w:u w:val="none"/>
          <w:lang w:val="en-US" w:eastAsia="zh-CN"/>
        </w:rPr>
        <w:t>10%。</w:t>
      </w:r>
    </w:p>
    <w:p>
      <w:pPr>
        <w:widowControl/>
        <w:numPr>
          <w:ilvl w:val="0"/>
          <w:numId w:val="0"/>
        </w:numPr>
        <w:spacing w:line="590" w:lineRule="exact"/>
        <w:ind w:firstLine="643" w:firstLineChars="200"/>
        <w:jc w:val="both"/>
        <w:rPr>
          <w:rFonts w:ascii="仿宋_GB2312" w:hAnsi="Verdana" w:eastAsia="仿宋_GB2312" w:cs="宋体"/>
          <w:b/>
          <w:bCs w:val="0"/>
          <w:color w:val="000000"/>
          <w:kern w:val="0"/>
          <w:sz w:val="32"/>
          <w:szCs w:val="32"/>
          <w:highlight w:val="none"/>
        </w:rPr>
      </w:pPr>
      <w:r>
        <w:rPr>
          <w:rFonts w:hint="eastAsia" w:ascii="仿宋_GB2312" w:hAnsi="Verdana" w:eastAsia="仿宋_GB2312" w:cs="宋体"/>
          <w:b/>
          <w:bCs w:val="0"/>
          <w:color w:val="000000"/>
          <w:kern w:val="0"/>
          <w:sz w:val="32"/>
          <w:szCs w:val="32"/>
          <w:highlight w:val="none"/>
          <w:lang w:val="en-US" w:eastAsia="zh-CN"/>
        </w:rPr>
        <w:t xml:space="preserve">        </w:t>
      </w:r>
      <w:r>
        <w:rPr>
          <w:rFonts w:hint="eastAsia" w:ascii="仿宋_GB2312" w:hAnsi="Verdana" w:eastAsia="仿宋_GB2312" w:cs="宋体"/>
          <w:b/>
          <w:bCs w:val="0"/>
          <w:color w:val="000000"/>
          <w:kern w:val="0"/>
          <w:sz w:val="32"/>
          <w:szCs w:val="32"/>
          <w:highlight w:val="none"/>
        </w:rPr>
        <w:t xml:space="preserve"> </w:t>
      </w:r>
      <w:r>
        <w:rPr>
          <w:rFonts w:hint="eastAsia" w:ascii="仿宋_GB2312" w:hAnsi="Verdana" w:eastAsia="仿宋_GB2312" w:cs="宋体"/>
          <w:b/>
          <w:bCs w:val="0"/>
          <w:color w:val="000000"/>
          <w:kern w:val="0"/>
          <w:sz w:val="32"/>
          <w:szCs w:val="32"/>
          <w:highlight w:val="none"/>
          <w:lang w:val="en-US" w:eastAsia="zh-CN"/>
        </w:rPr>
        <w:t xml:space="preserve">  </w:t>
      </w:r>
      <w:r>
        <w:rPr>
          <w:rFonts w:hint="eastAsia" w:ascii="仿宋_GB2312" w:hAnsi="Verdana" w:eastAsia="仿宋_GB2312" w:cs="宋体"/>
          <w:b/>
          <w:bCs w:val="0"/>
          <w:color w:val="000000"/>
          <w:kern w:val="0"/>
          <w:sz w:val="32"/>
          <w:szCs w:val="32"/>
          <w:highlight w:val="none"/>
        </w:rPr>
        <w:t xml:space="preserve">  </w:t>
      </w:r>
      <w:r>
        <w:rPr>
          <w:rFonts w:hint="eastAsia" w:ascii="仿宋_GB2312" w:hAnsi="Verdana" w:eastAsia="仿宋_GB2312" w:cs="宋体"/>
          <w:b/>
          <w:bCs w:val="0"/>
          <w:color w:val="000000"/>
          <w:kern w:val="0"/>
          <w:sz w:val="32"/>
          <w:szCs w:val="32"/>
          <w:highlight w:val="none"/>
          <w:lang w:val="en-US" w:eastAsia="zh-CN"/>
        </w:rPr>
        <w:t xml:space="preserve"> </w:t>
      </w:r>
      <w:r>
        <w:rPr>
          <w:rFonts w:hint="eastAsia" w:ascii="仿宋_GB2312" w:hAnsi="Verdana" w:eastAsia="仿宋_GB2312" w:cs="宋体"/>
          <w:b/>
          <w:bCs w:val="0"/>
          <w:color w:val="000000"/>
          <w:kern w:val="0"/>
          <w:sz w:val="32"/>
          <w:szCs w:val="32"/>
          <w:highlight w:val="none"/>
        </w:rPr>
        <w:t>实际贷款额×实际贷款时间(月)</w:t>
      </w:r>
    </w:p>
    <w:p>
      <w:pPr>
        <w:widowControl/>
        <w:spacing w:line="590" w:lineRule="exact"/>
        <w:ind w:firstLine="643" w:firstLineChars="200"/>
        <w:jc w:val="both"/>
        <w:rPr>
          <w:rFonts w:ascii="仿宋_GB2312" w:hAnsi="Verdana" w:eastAsia="仿宋_GB2312" w:cs="宋体"/>
          <w:b/>
          <w:bCs w:val="0"/>
          <w:color w:val="000000"/>
          <w:kern w:val="0"/>
          <w:sz w:val="32"/>
          <w:szCs w:val="32"/>
          <w:highlight w:val="none"/>
        </w:rPr>
      </w:pPr>
      <w:r>
        <w:rPr>
          <w:rFonts w:hint="eastAsia" w:ascii="仿宋_GB2312" w:hAnsi="Verdana" w:eastAsia="仿宋_GB2312" w:cs="宋体"/>
          <w:b/>
          <w:bCs w:val="0"/>
          <w:color w:val="000000"/>
          <w:kern w:val="0"/>
          <w:sz w:val="32"/>
          <w:szCs w:val="32"/>
          <w:highlight w:val="none"/>
        </w:rPr>
        <w:t>折算贷款额</w:t>
      </w:r>
      <w:r>
        <w:rPr>
          <w:rFonts w:hint="eastAsia" w:ascii="仿宋_GB2312" w:hAnsi="Verdana" w:eastAsia="仿宋_GB2312" w:cs="宋体"/>
          <w:b/>
          <w:bCs w:val="0"/>
          <w:color w:val="000000"/>
          <w:kern w:val="0"/>
          <w:sz w:val="32"/>
          <w:szCs w:val="32"/>
          <w:highlight w:val="none"/>
          <w:lang w:val="en-US" w:eastAsia="zh-CN"/>
        </w:rPr>
        <w:t>=</w:t>
      </w:r>
      <w:r>
        <w:rPr>
          <w:rFonts w:hint="eastAsia" w:ascii="仿宋_GB2312" w:hAnsi="Verdana" w:eastAsia="仿宋_GB2312" w:cs="宋体"/>
          <w:b/>
          <w:bCs w:val="0"/>
          <w:color w:val="000000"/>
          <w:kern w:val="0"/>
          <w:sz w:val="32"/>
          <w:szCs w:val="32"/>
          <w:highlight w:val="none"/>
        </w:rPr>
        <w:t xml:space="preserve"> ---------------------------------</w:t>
      </w:r>
    </w:p>
    <w:p>
      <w:pPr>
        <w:widowControl/>
        <w:spacing w:line="590" w:lineRule="exact"/>
        <w:ind w:firstLine="643" w:firstLineChars="200"/>
        <w:jc w:val="both"/>
        <w:rPr>
          <w:rFonts w:ascii="仿宋_GB2312" w:hAnsi="Verdana" w:eastAsia="仿宋_GB2312" w:cs="宋体"/>
          <w:b/>
          <w:bCs w:val="0"/>
          <w:color w:val="000000"/>
          <w:kern w:val="0"/>
          <w:sz w:val="32"/>
          <w:szCs w:val="32"/>
          <w:highlight w:val="none"/>
        </w:rPr>
      </w:pPr>
      <w:r>
        <w:rPr>
          <w:rFonts w:hint="eastAsia" w:ascii="仿宋_GB2312" w:hAnsi="Verdana" w:eastAsia="仿宋_GB2312" w:cs="宋体"/>
          <w:b/>
          <w:bCs w:val="0"/>
          <w:color w:val="000000"/>
          <w:kern w:val="0"/>
          <w:sz w:val="32"/>
          <w:szCs w:val="32"/>
          <w:highlight w:val="none"/>
          <w:lang w:val="en-US" w:eastAsia="zh-CN"/>
        </w:rPr>
        <w:t xml:space="preserve">           </w:t>
      </w:r>
      <w:r>
        <w:rPr>
          <w:rFonts w:hint="eastAsia" w:ascii="仿宋_GB2312" w:hAnsi="Verdana" w:eastAsia="仿宋_GB2312" w:cs="宋体"/>
          <w:b/>
          <w:bCs w:val="0"/>
          <w:color w:val="000000"/>
          <w:kern w:val="0"/>
          <w:sz w:val="32"/>
          <w:szCs w:val="32"/>
          <w:highlight w:val="none"/>
        </w:rPr>
        <w:t xml:space="preserve">      </w:t>
      </w:r>
      <w:r>
        <w:rPr>
          <w:rFonts w:hint="eastAsia" w:ascii="仿宋_GB2312" w:hAnsi="Verdana" w:eastAsia="仿宋_GB2312" w:cs="宋体"/>
          <w:b/>
          <w:bCs w:val="0"/>
          <w:color w:val="000000"/>
          <w:kern w:val="0"/>
          <w:sz w:val="32"/>
          <w:szCs w:val="32"/>
          <w:highlight w:val="none"/>
          <w:lang w:val="en-US" w:eastAsia="zh-CN"/>
        </w:rPr>
        <w:t xml:space="preserve">         </w:t>
      </w:r>
      <w:r>
        <w:rPr>
          <w:rFonts w:hint="eastAsia" w:ascii="仿宋_GB2312" w:hAnsi="Verdana" w:eastAsia="仿宋_GB2312" w:cs="宋体"/>
          <w:b/>
          <w:bCs w:val="0"/>
          <w:color w:val="000000"/>
          <w:kern w:val="0"/>
          <w:sz w:val="32"/>
          <w:szCs w:val="32"/>
          <w:highlight w:val="none"/>
        </w:rPr>
        <w:t>12</w:t>
      </w:r>
    </w:p>
    <w:p>
      <w:pPr>
        <w:widowControl/>
        <w:spacing w:line="590" w:lineRule="exact"/>
        <w:ind w:firstLine="643" w:firstLineChars="200"/>
        <w:jc w:val="both"/>
        <w:rPr>
          <w:rFonts w:hint="eastAsia" w:ascii="仿宋_GB2312" w:hAnsi="Verdana" w:eastAsia="仿宋_GB2312" w:cs="宋体"/>
          <w:b/>
          <w:bCs w:val="0"/>
          <w:color w:val="FF0000"/>
          <w:kern w:val="0"/>
          <w:sz w:val="32"/>
          <w:szCs w:val="32"/>
        </w:rPr>
      </w:pPr>
      <w:r>
        <w:rPr>
          <w:rFonts w:hint="eastAsia" w:ascii="楷体_GB2312" w:hAnsi="Verdana" w:eastAsia="楷体_GB2312" w:cs="宋体"/>
          <w:b/>
          <w:bCs w:val="0"/>
          <w:color w:val="FF0000"/>
          <w:kern w:val="0"/>
          <w:sz w:val="32"/>
          <w:szCs w:val="32"/>
          <w:highlight w:val="none"/>
        </w:rPr>
        <w:t>（三）贴息额度：</w:t>
      </w:r>
      <w:r>
        <w:rPr>
          <w:rFonts w:hint="eastAsia" w:ascii="仿宋_GB2312" w:hAnsi="Verdana" w:eastAsia="仿宋_GB2312" w:cs="宋体"/>
          <w:b/>
          <w:bCs w:val="0"/>
          <w:color w:val="FF0000"/>
          <w:kern w:val="0"/>
          <w:sz w:val="32"/>
          <w:szCs w:val="32"/>
          <w:highlight w:val="none"/>
        </w:rPr>
        <w:t>对单个项目固定资产贷款最高贴息金额不超过200万元，对单个茶叶、花椒、竹产业</w:t>
      </w:r>
      <w:r>
        <w:rPr>
          <w:rFonts w:hint="eastAsia" w:ascii="仿宋_GB2312" w:hAnsi="Verdana" w:eastAsia="仿宋_GB2312" w:cs="宋体"/>
          <w:b/>
          <w:bCs w:val="0"/>
          <w:color w:val="FF0000"/>
          <w:kern w:val="0"/>
          <w:sz w:val="32"/>
          <w:szCs w:val="32"/>
          <w:highlight w:val="none"/>
          <w:lang w:eastAsia="zh-CN"/>
        </w:rPr>
        <w:t>以及现代农业种业、农机、烘干冷链物流</w:t>
      </w:r>
      <w:r>
        <w:rPr>
          <w:rFonts w:hint="eastAsia" w:ascii="仿宋_GB2312" w:hAnsi="Verdana" w:eastAsia="仿宋_GB2312" w:cs="宋体"/>
          <w:b/>
          <w:bCs w:val="0"/>
          <w:color w:val="FF0000"/>
          <w:kern w:val="0"/>
          <w:sz w:val="32"/>
          <w:szCs w:val="32"/>
          <w:highlight w:val="none"/>
        </w:rPr>
        <w:t>项目流动资金贷款最高贴息金额不超过100万元。曾获得</w:t>
      </w:r>
      <w:r>
        <w:rPr>
          <w:rFonts w:hint="eastAsia" w:ascii="仿宋_GB2312" w:hAnsi="Verdana" w:eastAsia="仿宋_GB2312" w:cs="宋体"/>
          <w:b/>
          <w:bCs w:val="0"/>
          <w:color w:val="FF0000"/>
          <w:kern w:val="0"/>
          <w:sz w:val="32"/>
          <w:szCs w:val="32"/>
          <w:highlight w:val="none"/>
          <w:lang w:eastAsia="zh-CN"/>
        </w:rPr>
        <w:t>过省级财政</w:t>
      </w:r>
      <w:r>
        <w:rPr>
          <w:rFonts w:hint="eastAsia" w:ascii="仿宋_GB2312" w:hAnsi="Verdana" w:eastAsia="仿宋_GB2312" w:cs="宋体"/>
          <w:b/>
          <w:bCs w:val="0"/>
          <w:color w:val="FF0000"/>
          <w:kern w:val="0"/>
          <w:sz w:val="32"/>
          <w:szCs w:val="32"/>
          <w:highlight w:val="none"/>
        </w:rPr>
        <w:t>农业产业化固定资产贷款贴息或在贴息时限内获得其他</w:t>
      </w:r>
      <w:r>
        <w:rPr>
          <w:rFonts w:hint="eastAsia" w:ascii="仿宋_GB2312" w:hAnsi="Verdana" w:eastAsia="仿宋_GB2312" w:cs="宋体"/>
          <w:b/>
          <w:bCs w:val="0"/>
          <w:color w:val="FF0000"/>
          <w:kern w:val="0"/>
          <w:sz w:val="32"/>
          <w:szCs w:val="32"/>
          <w:highlight w:val="none"/>
          <w:lang w:eastAsia="zh-CN"/>
        </w:rPr>
        <w:t>财政</w:t>
      </w:r>
      <w:r>
        <w:rPr>
          <w:rFonts w:hint="eastAsia" w:ascii="仿宋_GB2312" w:hAnsi="Verdana" w:eastAsia="仿宋_GB2312" w:cs="宋体"/>
          <w:b/>
          <w:bCs w:val="0"/>
          <w:color w:val="FF0000"/>
          <w:kern w:val="0"/>
          <w:sz w:val="32"/>
          <w:szCs w:val="32"/>
          <w:highlight w:val="none"/>
        </w:rPr>
        <w:t>贴息的项目不得再申报</w:t>
      </w:r>
      <w:r>
        <w:rPr>
          <w:rFonts w:hint="eastAsia" w:ascii="仿宋_GB2312" w:hAnsi="Verdana" w:eastAsia="仿宋_GB2312" w:cs="宋体"/>
          <w:b/>
          <w:bCs w:val="0"/>
          <w:color w:val="FF0000"/>
          <w:kern w:val="0"/>
          <w:sz w:val="32"/>
          <w:szCs w:val="32"/>
        </w:rPr>
        <w:t>。</w:t>
      </w:r>
    </w:p>
    <w:p>
      <w:pPr>
        <w:spacing w:line="590" w:lineRule="exact"/>
        <w:ind w:firstLine="643" w:firstLineChars="200"/>
        <w:jc w:val="both"/>
        <w:rPr>
          <w:rFonts w:hint="eastAsia" w:ascii="黑体" w:hAnsi="黑体" w:eastAsia="黑体" w:cs="宋体"/>
          <w:b/>
          <w:bCs/>
          <w:color w:val="000000"/>
          <w:kern w:val="0"/>
          <w:sz w:val="32"/>
          <w:szCs w:val="32"/>
          <w:lang w:eastAsia="zh-CN"/>
        </w:rPr>
      </w:pPr>
      <w:r>
        <w:rPr>
          <w:rFonts w:hint="eastAsia" w:ascii="黑体" w:hAnsi="黑体" w:eastAsia="黑体" w:cs="宋体"/>
          <w:b/>
          <w:bCs/>
          <w:color w:val="000000"/>
          <w:kern w:val="0"/>
          <w:sz w:val="32"/>
          <w:szCs w:val="32"/>
          <w:lang w:eastAsia="zh-CN"/>
        </w:rPr>
        <w:t>五、</w:t>
      </w:r>
      <w:r>
        <w:rPr>
          <w:rFonts w:hint="eastAsia" w:ascii="黑体" w:hAnsi="黑体" w:eastAsia="黑体" w:cs="宋体"/>
          <w:b/>
          <w:bCs/>
          <w:color w:val="000000"/>
          <w:kern w:val="0"/>
          <w:sz w:val="32"/>
          <w:szCs w:val="32"/>
        </w:rPr>
        <w:t>申报</w:t>
      </w:r>
      <w:r>
        <w:rPr>
          <w:rFonts w:hint="eastAsia" w:ascii="黑体" w:hAnsi="黑体" w:eastAsia="黑体" w:cs="宋体"/>
          <w:b/>
          <w:bCs/>
          <w:color w:val="000000"/>
          <w:kern w:val="0"/>
          <w:sz w:val="32"/>
          <w:szCs w:val="32"/>
          <w:lang w:eastAsia="zh-CN"/>
        </w:rPr>
        <w:t>程序</w:t>
      </w:r>
    </w:p>
    <w:p>
      <w:pPr>
        <w:widowControl/>
        <w:spacing w:line="590" w:lineRule="exact"/>
        <w:ind w:firstLine="643" w:firstLineChars="200"/>
        <w:jc w:val="both"/>
        <w:rPr>
          <w:rFonts w:ascii="仿宋_GB2312" w:hAnsi="Verdana" w:eastAsia="仿宋_GB2312" w:cs="宋体"/>
          <w:b/>
          <w:bCs w:val="0"/>
          <w:color w:val="000000"/>
          <w:kern w:val="0"/>
          <w:sz w:val="32"/>
          <w:szCs w:val="32"/>
        </w:rPr>
      </w:pPr>
      <w:r>
        <w:rPr>
          <w:rFonts w:hint="eastAsia" w:ascii="仿宋_GB2312" w:hAnsi="Verdana" w:eastAsia="仿宋_GB2312" w:cs="宋体"/>
          <w:b/>
          <w:bCs w:val="0"/>
          <w:color w:val="000000"/>
          <w:kern w:val="0"/>
          <w:sz w:val="32"/>
          <w:szCs w:val="32"/>
        </w:rPr>
        <w:t>农业产业化银行贷款贴息项目按照属地管理和自下而上的原则逐级申报。</w:t>
      </w:r>
    </w:p>
    <w:p>
      <w:pPr>
        <w:widowControl/>
        <w:spacing w:line="590" w:lineRule="exact"/>
        <w:ind w:firstLine="643" w:firstLineChars="200"/>
        <w:jc w:val="both"/>
        <w:rPr>
          <w:rFonts w:ascii="仿宋_GB2312" w:hAnsi="Verdana" w:eastAsia="仿宋_GB2312" w:cs="宋体"/>
          <w:b/>
          <w:bCs w:val="0"/>
          <w:color w:val="000000"/>
          <w:kern w:val="0"/>
          <w:sz w:val="32"/>
          <w:szCs w:val="32"/>
        </w:rPr>
      </w:pPr>
      <w:r>
        <w:rPr>
          <w:rFonts w:hint="eastAsia" w:ascii="仿宋_GB2312" w:hAnsi="Verdana" w:eastAsia="仿宋_GB2312" w:cs="宋体"/>
          <w:b/>
          <w:bCs w:val="0"/>
          <w:color w:val="000000"/>
          <w:kern w:val="0"/>
          <w:sz w:val="32"/>
          <w:szCs w:val="32"/>
        </w:rPr>
        <w:t>（一）符合条件的农业企业或农民合作社向注册所在地的县级</w:t>
      </w:r>
      <w:r>
        <w:rPr>
          <w:rFonts w:hint="eastAsia" w:ascii="仿宋_GB2312" w:hAnsi="Verdana" w:eastAsia="仿宋_GB2312" w:cs="宋体"/>
          <w:b/>
          <w:bCs/>
          <w:color w:val="000000"/>
          <w:kern w:val="0"/>
          <w:sz w:val="32"/>
          <w:szCs w:val="32"/>
        </w:rPr>
        <w:t>农业农村</w:t>
      </w:r>
      <w:r>
        <w:rPr>
          <w:rFonts w:hint="eastAsia" w:ascii="仿宋_GB2312" w:hAnsi="Verdana" w:eastAsia="仿宋_GB2312" w:cs="宋体"/>
          <w:b/>
          <w:bCs/>
          <w:color w:val="000000"/>
          <w:kern w:val="0"/>
          <w:sz w:val="32"/>
          <w:szCs w:val="32"/>
          <w:lang w:eastAsia="zh-CN"/>
        </w:rPr>
        <w:t>、</w:t>
      </w:r>
      <w:r>
        <w:rPr>
          <w:rFonts w:hint="eastAsia" w:ascii="仿宋_GB2312" w:hAnsi="Verdana" w:eastAsia="仿宋_GB2312" w:cs="宋体"/>
          <w:b/>
          <w:bCs/>
          <w:color w:val="000000"/>
          <w:kern w:val="0"/>
          <w:sz w:val="32"/>
          <w:szCs w:val="32"/>
        </w:rPr>
        <w:t>财政</w:t>
      </w:r>
      <w:r>
        <w:rPr>
          <w:rFonts w:hint="eastAsia" w:ascii="仿宋_GB2312" w:hAnsi="Verdana" w:eastAsia="仿宋_GB2312" w:cs="宋体"/>
          <w:b/>
          <w:bCs w:val="0"/>
          <w:color w:val="000000"/>
          <w:kern w:val="0"/>
          <w:sz w:val="32"/>
          <w:szCs w:val="32"/>
        </w:rPr>
        <w:t>部门提交申报资料，</w:t>
      </w:r>
      <w:r>
        <w:rPr>
          <w:rFonts w:hint="eastAsia" w:ascii="仿宋_GB2312" w:hAnsi="Verdana" w:eastAsia="仿宋_GB2312" w:cs="宋体"/>
          <w:b/>
          <w:bCs/>
          <w:color w:val="000000"/>
          <w:kern w:val="0"/>
          <w:sz w:val="32"/>
          <w:szCs w:val="32"/>
        </w:rPr>
        <w:t>县（市、区，含扩权县、市）农业农村</w:t>
      </w:r>
      <w:r>
        <w:rPr>
          <w:rFonts w:hint="eastAsia" w:ascii="仿宋_GB2312" w:hAnsi="Verdana" w:eastAsia="仿宋_GB2312" w:cs="宋体"/>
          <w:b/>
          <w:bCs/>
          <w:color w:val="000000"/>
          <w:kern w:val="0"/>
          <w:sz w:val="32"/>
          <w:szCs w:val="32"/>
          <w:lang w:eastAsia="zh-CN"/>
        </w:rPr>
        <w:t>、</w:t>
      </w:r>
      <w:r>
        <w:rPr>
          <w:rFonts w:hint="eastAsia" w:ascii="仿宋_GB2312" w:hAnsi="Verdana" w:eastAsia="仿宋_GB2312" w:cs="宋体"/>
          <w:b/>
          <w:bCs/>
          <w:color w:val="000000"/>
          <w:kern w:val="0"/>
          <w:sz w:val="32"/>
          <w:szCs w:val="32"/>
        </w:rPr>
        <w:t>财政部门负责对</w:t>
      </w:r>
      <w:r>
        <w:rPr>
          <w:rFonts w:hint="eastAsia" w:ascii="仿宋_GB2312" w:hAnsi="Verdana" w:eastAsia="仿宋_GB2312" w:cs="宋体"/>
          <w:b/>
          <w:bCs/>
          <w:color w:val="000000"/>
          <w:kern w:val="0"/>
          <w:sz w:val="32"/>
          <w:szCs w:val="32"/>
          <w:lang w:eastAsia="zh-CN"/>
        </w:rPr>
        <w:t>申报</w:t>
      </w:r>
      <w:r>
        <w:rPr>
          <w:rFonts w:hint="eastAsia" w:ascii="仿宋_GB2312" w:hAnsi="宋体" w:eastAsia="仿宋_GB2312" w:cs="宋体"/>
          <w:b/>
          <w:bCs/>
          <w:color w:val="000000"/>
          <w:kern w:val="0"/>
          <w:sz w:val="32"/>
          <w:szCs w:val="32"/>
          <w:shd w:val="clear" w:color="auto" w:fill="FFFFFF"/>
        </w:rPr>
        <w:t>资料进行审核，</w:t>
      </w:r>
      <w:r>
        <w:rPr>
          <w:rFonts w:hint="eastAsia" w:ascii="仿宋_GB2312" w:hAnsi="仿宋_GB2312" w:eastAsia="仿宋_GB2312" w:cs="宋体"/>
          <w:b/>
          <w:bCs/>
          <w:sz w:val="32"/>
          <w:szCs w:val="32"/>
        </w:rPr>
        <w:t>对</w:t>
      </w:r>
      <w:r>
        <w:rPr>
          <w:rFonts w:hint="eastAsia" w:ascii="仿宋_GB2312" w:hAnsi="仿宋_GB2312" w:eastAsia="仿宋_GB2312" w:cs="宋体"/>
          <w:b/>
          <w:bCs/>
          <w:sz w:val="32"/>
          <w:szCs w:val="32"/>
          <w:lang w:eastAsia="zh-CN"/>
        </w:rPr>
        <w:t>申报</w:t>
      </w:r>
      <w:r>
        <w:rPr>
          <w:rFonts w:hint="eastAsia" w:ascii="仿宋_GB2312" w:hAnsi="仿宋_GB2312" w:eastAsia="仿宋_GB2312" w:cs="宋体"/>
          <w:b/>
          <w:bCs/>
          <w:sz w:val="32"/>
          <w:szCs w:val="32"/>
        </w:rPr>
        <w:t>资料要对照原件逐一进行核实，</w:t>
      </w:r>
      <w:r>
        <w:rPr>
          <w:rFonts w:hint="eastAsia" w:ascii="仿宋_GB2312" w:hAnsi="宋体" w:eastAsia="仿宋_GB2312" w:cs="宋体"/>
          <w:b/>
          <w:bCs/>
          <w:color w:val="000000"/>
          <w:kern w:val="0"/>
          <w:sz w:val="32"/>
          <w:szCs w:val="32"/>
          <w:shd w:val="clear" w:color="auto" w:fill="FFFFFF"/>
        </w:rPr>
        <w:t>如实填列报表（见附件1</w:t>
      </w:r>
      <w:r>
        <w:rPr>
          <w:rFonts w:hint="eastAsia" w:ascii="仿宋_GB2312" w:hAnsi="宋体" w:eastAsia="仿宋_GB2312" w:cs="宋体"/>
          <w:b/>
          <w:bCs/>
          <w:color w:val="000000"/>
          <w:kern w:val="0"/>
          <w:sz w:val="32"/>
          <w:szCs w:val="32"/>
          <w:shd w:val="clear" w:color="auto" w:fill="FFFFFF"/>
          <w:lang w:eastAsia="zh-CN"/>
        </w:rPr>
        <w:t>、</w:t>
      </w:r>
      <w:r>
        <w:rPr>
          <w:rFonts w:hint="eastAsia" w:ascii="仿宋_GB2312" w:hAnsi="宋体" w:eastAsia="仿宋_GB2312" w:cs="宋体"/>
          <w:b/>
          <w:bCs/>
          <w:color w:val="000000"/>
          <w:kern w:val="0"/>
          <w:sz w:val="32"/>
          <w:szCs w:val="32"/>
          <w:shd w:val="clear" w:color="auto" w:fill="FFFFFF"/>
        </w:rPr>
        <w:t>2）并盖单位公章，报送</w:t>
      </w:r>
      <w:r>
        <w:rPr>
          <w:rFonts w:hint="eastAsia" w:ascii="仿宋_GB2312" w:hAnsi="Verdana" w:eastAsia="仿宋_GB2312" w:cs="宋体"/>
          <w:b/>
          <w:bCs/>
          <w:color w:val="000000"/>
          <w:kern w:val="0"/>
          <w:sz w:val="32"/>
          <w:szCs w:val="32"/>
        </w:rPr>
        <w:t>市（州）农业农村</w:t>
      </w:r>
      <w:r>
        <w:rPr>
          <w:rFonts w:hint="eastAsia" w:ascii="仿宋_GB2312" w:hAnsi="Verdana" w:eastAsia="仿宋_GB2312" w:cs="宋体"/>
          <w:b/>
          <w:bCs/>
          <w:color w:val="000000"/>
          <w:kern w:val="0"/>
          <w:sz w:val="32"/>
          <w:szCs w:val="32"/>
          <w:lang w:eastAsia="zh-CN"/>
        </w:rPr>
        <w:t>、</w:t>
      </w:r>
      <w:r>
        <w:rPr>
          <w:rFonts w:hint="eastAsia" w:ascii="仿宋_GB2312" w:hAnsi="Verdana" w:eastAsia="仿宋_GB2312" w:cs="宋体"/>
          <w:b/>
          <w:bCs/>
          <w:color w:val="000000"/>
          <w:kern w:val="0"/>
          <w:sz w:val="32"/>
          <w:szCs w:val="32"/>
        </w:rPr>
        <w:t>财政部门复审。</w:t>
      </w:r>
    </w:p>
    <w:p>
      <w:pPr>
        <w:widowControl/>
        <w:spacing w:line="590" w:lineRule="exact"/>
        <w:ind w:firstLine="643" w:firstLineChars="200"/>
        <w:jc w:val="both"/>
        <w:rPr>
          <w:rFonts w:hint="eastAsia" w:ascii="仿宋_GB2312" w:hAnsi="宋体" w:eastAsia="仿宋_GB2312" w:cs="宋体"/>
          <w:b/>
          <w:bCs/>
          <w:color w:val="000000"/>
          <w:kern w:val="0"/>
          <w:sz w:val="32"/>
          <w:szCs w:val="32"/>
          <w:shd w:val="clear" w:color="auto" w:fill="FFFFFF"/>
        </w:rPr>
      </w:pPr>
      <w:r>
        <w:rPr>
          <w:rFonts w:hint="eastAsia" w:ascii="仿宋_GB2312" w:hAnsi="Verdana" w:eastAsia="仿宋_GB2312" w:cs="宋体"/>
          <w:b/>
          <w:bCs w:val="0"/>
          <w:color w:val="000000"/>
          <w:kern w:val="0"/>
          <w:sz w:val="32"/>
          <w:szCs w:val="32"/>
        </w:rPr>
        <w:t>（二）</w:t>
      </w:r>
      <w:r>
        <w:rPr>
          <w:rFonts w:hint="eastAsia" w:ascii="仿宋_GB2312" w:hAnsi="宋体" w:eastAsia="仿宋_GB2312" w:cs="宋体"/>
          <w:b/>
          <w:bCs/>
          <w:color w:val="000000"/>
          <w:kern w:val="0"/>
          <w:sz w:val="32"/>
          <w:szCs w:val="32"/>
          <w:shd w:val="clear" w:color="auto" w:fill="FFFFFF"/>
        </w:rPr>
        <w:t>市（州）</w:t>
      </w:r>
      <w:r>
        <w:rPr>
          <w:rFonts w:hint="eastAsia" w:ascii="仿宋_GB2312" w:hAnsi="Verdana" w:eastAsia="仿宋_GB2312" w:cs="宋体"/>
          <w:b/>
          <w:bCs/>
          <w:color w:val="000000"/>
          <w:kern w:val="0"/>
          <w:sz w:val="32"/>
          <w:szCs w:val="32"/>
        </w:rPr>
        <w:t>农业农村</w:t>
      </w:r>
      <w:r>
        <w:rPr>
          <w:rFonts w:hint="eastAsia" w:ascii="仿宋_GB2312" w:hAnsi="Verdana" w:eastAsia="仿宋_GB2312" w:cs="宋体"/>
          <w:b/>
          <w:bCs/>
          <w:color w:val="000000"/>
          <w:kern w:val="0"/>
          <w:sz w:val="32"/>
          <w:szCs w:val="32"/>
          <w:lang w:eastAsia="zh-CN"/>
        </w:rPr>
        <w:t>、</w:t>
      </w:r>
      <w:r>
        <w:rPr>
          <w:rFonts w:hint="eastAsia" w:ascii="仿宋_GB2312" w:hAnsi="Verdana" w:eastAsia="仿宋_GB2312" w:cs="宋体"/>
          <w:b/>
          <w:bCs/>
          <w:color w:val="000000"/>
          <w:kern w:val="0"/>
          <w:sz w:val="32"/>
          <w:szCs w:val="32"/>
        </w:rPr>
        <w:t>财政部门</w:t>
      </w:r>
      <w:r>
        <w:rPr>
          <w:rFonts w:hint="eastAsia" w:ascii="仿宋_GB2312" w:hAnsi="宋体" w:eastAsia="仿宋_GB2312" w:cs="宋体"/>
          <w:b/>
          <w:bCs/>
          <w:color w:val="000000"/>
          <w:kern w:val="0"/>
          <w:sz w:val="32"/>
          <w:szCs w:val="32"/>
          <w:shd w:val="clear" w:color="auto" w:fill="FFFFFF"/>
        </w:rPr>
        <w:t>负责对所辖各县（</w:t>
      </w:r>
      <w:r>
        <w:rPr>
          <w:rFonts w:hint="eastAsia" w:ascii="仿宋_GB2312" w:hAnsi="Verdana" w:eastAsia="仿宋_GB2312" w:cs="宋体"/>
          <w:b/>
          <w:bCs/>
          <w:color w:val="000000"/>
          <w:kern w:val="0"/>
          <w:sz w:val="32"/>
          <w:szCs w:val="32"/>
        </w:rPr>
        <w:t>市、区，</w:t>
      </w:r>
      <w:r>
        <w:rPr>
          <w:rFonts w:hint="eastAsia" w:ascii="仿宋_GB2312" w:hAnsi="宋体" w:eastAsia="仿宋_GB2312" w:cs="宋体"/>
          <w:b/>
          <w:bCs/>
          <w:color w:val="000000"/>
          <w:kern w:val="0"/>
          <w:sz w:val="32"/>
          <w:szCs w:val="32"/>
          <w:shd w:val="clear" w:color="auto" w:fill="FFFFFF"/>
        </w:rPr>
        <w:t>含扩权县、市）上报资料进行复审，根据审核情况在报表上填列审核信息（见附件1</w:t>
      </w:r>
      <w:r>
        <w:rPr>
          <w:rFonts w:hint="eastAsia" w:ascii="仿宋_GB2312" w:hAnsi="宋体" w:eastAsia="仿宋_GB2312" w:cs="宋体"/>
          <w:b/>
          <w:bCs/>
          <w:color w:val="000000"/>
          <w:kern w:val="0"/>
          <w:sz w:val="32"/>
          <w:szCs w:val="32"/>
          <w:shd w:val="clear" w:color="auto" w:fill="FFFFFF"/>
          <w:lang w:eastAsia="zh-CN"/>
        </w:rPr>
        <w:t>、</w:t>
      </w:r>
      <w:r>
        <w:rPr>
          <w:rFonts w:hint="eastAsia" w:ascii="仿宋_GB2312" w:hAnsi="宋体" w:eastAsia="仿宋_GB2312" w:cs="宋体"/>
          <w:b/>
          <w:bCs/>
          <w:color w:val="000000"/>
          <w:kern w:val="0"/>
          <w:sz w:val="32"/>
          <w:szCs w:val="32"/>
          <w:shd w:val="clear" w:color="auto" w:fill="FFFFFF"/>
        </w:rPr>
        <w:t>2）并盖单位公章。市级审核后应</w:t>
      </w:r>
      <w:r>
        <w:rPr>
          <w:rFonts w:hint="eastAsia" w:ascii="仿宋_GB2312" w:hAnsi="Verdana" w:eastAsia="仿宋_GB2312" w:cs="宋体"/>
          <w:b/>
          <w:bCs/>
          <w:color w:val="000000"/>
          <w:kern w:val="0"/>
          <w:sz w:val="32"/>
          <w:szCs w:val="32"/>
        </w:rPr>
        <w:t>将</w:t>
      </w:r>
      <w:r>
        <w:rPr>
          <w:rFonts w:hint="eastAsia" w:ascii="仿宋_GB2312" w:hAnsi="Verdana" w:eastAsia="仿宋_GB2312" w:cs="宋体"/>
          <w:b/>
          <w:bCs w:val="0"/>
          <w:color w:val="000000"/>
          <w:kern w:val="0"/>
          <w:sz w:val="32"/>
          <w:szCs w:val="32"/>
        </w:rPr>
        <w:t>企业或农民合作社</w:t>
      </w:r>
      <w:r>
        <w:rPr>
          <w:rFonts w:hint="eastAsia" w:ascii="仿宋_GB2312" w:hAnsi="Verdana" w:eastAsia="仿宋_GB2312" w:cs="宋体"/>
          <w:b/>
          <w:bCs/>
          <w:color w:val="000000"/>
          <w:kern w:val="0"/>
          <w:sz w:val="32"/>
          <w:szCs w:val="32"/>
        </w:rPr>
        <w:t>申报资料、审核后的附件、资金申请报告统一进行汇总，</w:t>
      </w:r>
      <w:r>
        <w:rPr>
          <w:rFonts w:hint="eastAsia" w:ascii="仿宋_GB2312" w:hAnsi="宋体" w:eastAsia="仿宋_GB2312" w:cs="宋体"/>
          <w:b/>
          <w:bCs/>
          <w:color w:val="000000"/>
          <w:kern w:val="0"/>
          <w:sz w:val="32"/>
          <w:szCs w:val="32"/>
          <w:u w:val="none"/>
          <w:shd w:val="clear" w:color="auto" w:fill="FFFFFF"/>
        </w:rPr>
        <w:t>于20</w:t>
      </w:r>
      <w:r>
        <w:rPr>
          <w:rFonts w:hint="eastAsia" w:ascii="仿宋_GB2312" w:hAnsi="宋体" w:eastAsia="仿宋_GB2312" w:cs="宋体"/>
          <w:b/>
          <w:bCs/>
          <w:color w:val="000000"/>
          <w:kern w:val="0"/>
          <w:sz w:val="32"/>
          <w:szCs w:val="32"/>
          <w:u w:val="none"/>
          <w:shd w:val="clear" w:color="auto" w:fill="FFFFFF"/>
          <w:lang w:val="en-US" w:eastAsia="zh-CN"/>
        </w:rPr>
        <w:t>21</w:t>
      </w:r>
      <w:r>
        <w:rPr>
          <w:rFonts w:hint="eastAsia" w:ascii="仿宋_GB2312" w:hAnsi="宋体" w:eastAsia="仿宋_GB2312" w:cs="宋体"/>
          <w:b/>
          <w:bCs/>
          <w:color w:val="000000"/>
          <w:kern w:val="0"/>
          <w:sz w:val="32"/>
          <w:szCs w:val="32"/>
          <w:u w:val="none"/>
          <w:shd w:val="clear" w:color="auto" w:fill="FFFFFF"/>
        </w:rPr>
        <w:t>年</w:t>
      </w:r>
      <w:r>
        <w:rPr>
          <w:rFonts w:hint="eastAsia" w:ascii="仿宋_GB2312" w:hAnsi="宋体" w:eastAsia="仿宋_GB2312" w:cs="宋体"/>
          <w:b/>
          <w:bCs/>
          <w:color w:val="000000"/>
          <w:kern w:val="0"/>
          <w:sz w:val="32"/>
          <w:szCs w:val="32"/>
          <w:u w:val="none"/>
          <w:shd w:val="clear" w:color="auto" w:fill="FFFFFF"/>
          <w:lang w:val="en-US" w:eastAsia="zh-CN"/>
        </w:rPr>
        <w:t>5</w:t>
      </w:r>
      <w:r>
        <w:rPr>
          <w:rFonts w:hint="eastAsia" w:ascii="仿宋_GB2312" w:hAnsi="宋体" w:eastAsia="仿宋_GB2312" w:cs="宋体"/>
          <w:b/>
          <w:bCs/>
          <w:color w:val="000000"/>
          <w:kern w:val="0"/>
          <w:sz w:val="32"/>
          <w:szCs w:val="32"/>
          <w:u w:val="none"/>
          <w:shd w:val="clear" w:color="auto" w:fill="FFFFFF"/>
        </w:rPr>
        <w:t>月</w:t>
      </w:r>
      <w:r>
        <w:rPr>
          <w:rFonts w:hint="eastAsia" w:ascii="仿宋_GB2312" w:hAnsi="宋体" w:eastAsia="仿宋_GB2312" w:cs="宋体"/>
          <w:b/>
          <w:bCs/>
          <w:color w:val="000000"/>
          <w:kern w:val="0"/>
          <w:sz w:val="32"/>
          <w:szCs w:val="32"/>
          <w:u w:val="none"/>
          <w:shd w:val="clear" w:color="auto" w:fill="FFFFFF"/>
          <w:lang w:val="en-US" w:eastAsia="zh-CN"/>
        </w:rPr>
        <w:t>15</w:t>
      </w:r>
      <w:r>
        <w:rPr>
          <w:rFonts w:hint="eastAsia" w:ascii="仿宋_GB2312" w:hAnsi="宋体" w:eastAsia="仿宋_GB2312" w:cs="宋体"/>
          <w:b/>
          <w:bCs/>
          <w:color w:val="000000"/>
          <w:kern w:val="0"/>
          <w:sz w:val="32"/>
          <w:szCs w:val="32"/>
          <w:u w:val="none"/>
          <w:shd w:val="clear" w:color="auto" w:fill="FFFFFF"/>
        </w:rPr>
        <w:t>日前上报</w:t>
      </w:r>
      <w:r>
        <w:rPr>
          <w:rFonts w:hint="eastAsia" w:ascii="仿宋_GB2312" w:hAnsi="Verdana" w:eastAsia="仿宋_GB2312" w:cs="宋体"/>
          <w:b/>
          <w:bCs/>
          <w:color w:val="000000"/>
          <w:kern w:val="0"/>
          <w:sz w:val="32"/>
          <w:szCs w:val="32"/>
          <w:u w:val="none"/>
        </w:rPr>
        <w:t>农业农村厅</w:t>
      </w:r>
      <w:r>
        <w:rPr>
          <w:rFonts w:hint="eastAsia" w:ascii="仿宋_GB2312" w:hAnsi="Verdana" w:eastAsia="仿宋_GB2312" w:cs="宋体"/>
          <w:b/>
          <w:bCs w:val="0"/>
          <w:color w:val="000000"/>
          <w:kern w:val="0"/>
          <w:sz w:val="32"/>
          <w:szCs w:val="32"/>
          <w:u w:val="none"/>
        </w:rPr>
        <w:t>（</w:t>
      </w:r>
      <w:r>
        <w:rPr>
          <w:rFonts w:hint="eastAsia" w:ascii="仿宋_GB2312" w:hAnsi="Verdana" w:eastAsia="仿宋_GB2312" w:cs="宋体"/>
          <w:b/>
          <w:bCs w:val="0"/>
          <w:color w:val="000000"/>
          <w:kern w:val="0"/>
          <w:sz w:val="32"/>
          <w:szCs w:val="32"/>
          <w:u w:val="none"/>
          <w:lang w:eastAsia="zh-CN"/>
        </w:rPr>
        <w:t>通</w:t>
      </w:r>
      <w:r>
        <w:rPr>
          <w:rFonts w:hint="eastAsia" w:ascii="仿宋_GB2312" w:hAnsi="Verdana" w:eastAsia="仿宋_GB2312" w:cs="宋体"/>
          <w:b/>
          <w:bCs w:val="0"/>
          <w:color w:val="000000"/>
          <w:kern w:val="0"/>
          <w:sz w:val="32"/>
          <w:szCs w:val="32"/>
          <w:lang w:eastAsia="zh-CN"/>
        </w:rPr>
        <w:t>过快递或邮寄</w:t>
      </w:r>
      <w:r>
        <w:rPr>
          <w:rFonts w:hint="eastAsia" w:ascii="仿宋_GB2312" w:hAnsi="Verdana" w:eastAsia="仿宋_GB2312" w:cs="宋体"/>
          <w:b/>
          <w:bCs w:val="0"/>
          <w:color w:val="000000"/>
          <w:kern w:val="0"/>
          <w:sz w:val="32"/>
          <w:szCs w:val="32"/>
        </w:rPr>
        <w:t>）</w:t>
      </w:r>
      <w:r>
        <w:rPr>
          <w:rFonts w:hint="eastAsia" w:ascii="仿宋_GB2312" w:hAnsi="宋体" w:eastAsia="仿宋_GB2312" w:cs="宋体"/>
          <w:b/>
          <w:bCs/>
          <w:color w:val="000000"/>
          <w:kern w:val="0"/>
          <w:sz w:val="32"/>
          <w:szCs w:val="32"/>
          <w:shd w:val="clear" w:color="auto" w:fill="FFFFFF"/>
        </w:rPr>
        <w:t>。</w:t>
      </w:r>
    </w:p>
    <w:p>
      <w:pPr>
        <w:widowControl/>
        <w:spacing w:line="590" w:lineRule="exact"/>
        <w:ind w:firstLine="643" w:firstLineChars="200"/>
        <w:jc w:val="both"/>
        <w:rPr>
          <w:rFonts w:hint="eastAsia" w:ascii="仿宋_GB2312" w:hAnsi="宋体" w:eastAsia="仿宋_GB2312" w:cs="宋体"/>
          <w:b/>
          <w:bCs/>
          <w:color w:val="000000"/>
          <w:kern w:val="0"/>
          <w:sz w:val="32"/>
          <w:szCs w:val="32"/>
          <w:shd w:val="clear" w:color="auto" w:fill="FFFFFF"/>
        </w:rPr>
      </w:pPr>
      <w:r>
        <w:rPr>
          <w:rFonts w:hint="eastAsia" w:ascii="仿宋_GB2312" w:hAnsi="宋体" w:eastAsia="仿宋_GB2312" w:cs="宋体"/>
          <w:b/>
          <w:bCs/>
          <w:color w:val="000000"/>
          <w:kern w:val="0"/>
          <w:sz w:val="32"/>
          <w:szCs w:val="32"/>
          <w:shd w:val="clear" w:color="auto" w:fill="FFFFFF"/>
        </w:rPr>
        <w:t>市（州）要对申报资料和数据严格把关、严格审核，如敷衍了事、把关不严，出现重大失误导致数据失真，省级将视该市（州）所有申报资料为无效申报，不予安排补助资金。</w:t>
      </w:r>
    </w:p>
    <w:p>
      <w:pPr>
        <w:widowControl/>
        <w:spacing w:line="590" w:lineRule="exact"/>
        <w:ind w:firstLine="643" w:firstLineChars="200"/>
        <w:jc w:val="both"/>
        <w:rPr>
          <w:rFonts w:ascii="黑体" w:hAnsi="黑体" w:eastAsia="黑体" w:cs="宋体"/>
          <w:b/>
          <w:bCs w:val="0"/>
          <w:color w:val="FF0000"/>
          <w:kern w:val="0"/>
          <w:sz w:val="32"/>
          <w:szCs w:val="32"/>
        </w:rPr>
      </w:pPr>
      <w:r>
        <w:rPr>
          <w:rFonts w:hint="eastAsia" w:ascii="黑体" w:hAnsi="黑体" w:eastAsia="黑体" w:cs="宋体"/>
          <w:b/>
          <w:bCs w:val="0"/>
          <w:color w:val="FF0000"/>
          <w:kern w:val="0"/>
          <w:sz w:val="32"/>
          <w:szCs w:val="32"/>
          <w:lang w:eastAsia="zh-CN"/>
        </w:rPr>
        <w:t>六</w:t>
      </w:r>
      <w:r>
        <w:rPr>
          <w:rFonts w:hint="eastAsia" w:ascii="黑体" w:hAnsi="黑体" w:eastAsia="黑体" w:cs="宋体"/>
          <w:b/>
          <w:bCs w:val="0"/>
          <w:color w:val="FF0000"/>
          <w:kern w:val="0"/>
          <w:sz w:val="32"/>
          <w:szCs w:val="32"/>
        </w:rPr>
        <w:t>、申报资料</w:t>
      </w:r>
    </w:p>
    <w:p>
      <w:pPr>
        <w:widowControl/>
        <w:spacing w:line="590" w:lineRule="exact"/>
        <w:ind w:firstLine="643" w:firstLineChars="200"/>
        <w:jc w:val="both"/>
        <w:rPr>
          <w:rFonts w:ascii="仿宋_GB2312" w:hAnsi="Verdana" w:eastAsia="仿宋_GB2312" w:cs="宋体"/>
          <w:b/>
          <w:bCs w:val="0"/>
          <w:color w:val="FF0000"/>
          <w:kern w:val="0"/>
          <w:sz w:val="32"/>
          <w:szCs w:val="32"/>
        </w:rPr>
      </w:pPr>
      <w:r>
        <w:rPr>
          <w:rFonts w:hint="eastAsia" w:ascii="仿宋_GB2312" w:hAnsi="Verdana" w:eastAsia="仿宋_GB2312" w:cs="宋体"/>
          <w:b/>
          <w:bCs w:val="0"/>
          <w:color w:val="FF0000"/>
          <w:kern w:val="0"/>
          <w:sz w:val="32"/>
          <w:szCs w:val="32"/>
        </w:rPr>
        <w:t>（一）农业产业化项目银行贷款贴息资金汇总表（见附件1）；</w:t>
      </w:r>
    </w:p>
    <w:p>
      <w:pPr>
        <w:widowControl/>
        <w:spacing w:line="590" w:lineRule="exact"/>
        <w:ind w:firstLine="643" w:firstLineChars="200"/>
        <w:jc w:val="both"/>
        <w:rPr>
          <w:rFonts w:ascii="仿宋_GB2312" w:hAnsi="Verdana" w:eastAsia="仿宋_GB2312" w:cs="宋体"/>
          <w:b/>
          <w:bCs w:val="0"/>
          <w:color w:val="FF0000"/>
          <w:kern w:val="0"/>
          <w:sz w:val="32"/>
          <w:szCs w:val="32"/>
        </w:rPr>
      </w:pPr>
      <w:r>
        <w:rPr>
          <w:rFonts w:hint="eastAsia" w:ascii="仿宋_GB2312" w:hAnsi="Verdana" w:eastAsia="仿宋_GB2312" w:cs="宋体"/>
          <w:b/>
          <w:bCs w:val="0"/>
          <w:color w:val="FF0000"/>
          <w:kern w:val="0"/>
          <w:sz w:val="32"/>
          <w:szCs w:val="32"/>
        </w:rPr>
        <w:t>（二）四川省农业产业化银行贷款贴息项目申请及审核意见表（见附件2）；</w:t>
      </w:r>
    </w:p>
    <w:p>
      <w:pPr>
        <w:widowControl/>
        <w:spacing w:line="590" w:lineRule="exact"/>
        <w:ind w:firstLine="643" w:firstLineChars="200"/>
        <w:jc w:val="both"/>
        <w:rPr>
          <w:rFonts w:ascii="仿宋_GB2312" w:hAnsi="Verdana" w:eastAsia="仿宋_GB2312" w:cs="宋体"/>
          <w:b/>
          <w:bCs w:val="0"/>
          <w:color w:val="FF0000"/>
          <w:kern w:val="0"/>
          <w:sz w:val="32"/>
          <w:szCs w:val="32"/>
        </w:rPr>
      </w:pPr>
      <w:r>
        <w:rPr>
          <w:rFonts w:hint="eastAsia" w:ascii="仿宋_GB2312" w:hAnsi="Verdana" w:eastAsia="仿宋_GB2312" w:cs="宋体"/>
          <w:b/>
          <w:bCs w:val="0"/>
          <w:color w:val="FF0000"/>
          <w:kern w:val="0"/>
          <w:sz w:val="32"/>
          <w:szCs w:val="32"/>
        </w:rPr>
        <w:t>（三）申报企业或农民合作社基本情况表（见附件3）；</w:t>
      </w:r>
    </w:p>
    <w:p>
      <w:pPr>
        <w:widowControl/>
        <w:spacing w:line="590" w:lineRule="exact"/>
        <w:ind w:firstLine="643" w:firstLineChars="200"/>
        <w:jc w:val="both"/>
        <w:rPr>
          <w:rFonts w:ascii="仿宋_GB2312" w:hAnsi="Verdana" w:eastAsia="仿宋_GB2312" w:cs="宋体"/>
          <w:b/>
          <w:bCs w:val="0"/>
          <w:color w:val="FF0000"/>
          <w:kern w:val="0"/>
          <w:sz w:val="32"/>
          <w:szCs w:val="32"/>
        </w:rPr>
      </w:pPr>
      <w:r>
        <w:rPr>
          <w:rFonts w:hint="eastAsia" w:ascii="仿宋_GB2312" w:hAnsi="Verdana" w:eastAsia="仿宋_GB2312" w:cs="宋体"/>
          <w:b/>
          <w:bCs w:val="0"/>
          <w:color w:val="FF0000"/>
          <w:kern w:val="0"/>
          <w:sz w:val="32"/>
          <w:szCs w:val="32"/>
        </w:rPr>
        <w:t>（四）法人执照副本及章程（复印件）；</w:t>
      </w:r>
    </w:p>
    <w:p>
      <w:pPr>
        <w:widowControl/>
        <w:spacing w:line="590" w:lineRule="exact"/>
        <w:ind w:firstLine="643" w:firstLineChars="200"/>
        <w:jc w:val="both"/>
        <w:rPr>
          <w:rFonts w:ascii="仿宋_GB2312" w:hAnsi="Verdana" w:eastAsia="仿宋_GB2312" w:cs="宋体"/>
          <w:b/>
          <w:bCs w:val="0"/>
          <w:color w:val="FF0000"/>
          <w:kern w:val="0"/>
          <w:sz w:val="32"/>
          <w:szCs w:val="32"/>
        </w:rPr>
      </w:pPr>
      <w:r>
        <w:rPr>
          <w:rFonts w:hint="eastAsia" w:ascii="仿宋_GB2312" w:hAnsi="Verdana" w:eastAsia="仿宋_GB2312" w:cs="宋体"/>
          <w:b/>
          <w:bCs w:val="0"/>
          <w:color w:val="FF0000"/>
          <w:kern w:val="0"/>
          <w:sz w:val="32"/>
          <w:szCs w:val="32"/>
        </w:rPr>
        <w:t>（五）申报项目情况说明；</w:t>
      </w:r>
    </w:p>
    <w:p>
      <w:pPr>
        <w:widowControl/>
        <w:spacing w:line="590" w:lineRule="exact"/>
        <w:ind w:firstLine="643" w:firstLineChars="200"/>
        <w:jc w:val="both"/>
        <w:rPr>
          <w:rFonts w:ascii="仿宋_GB2312" w:hAnsi="Verdana" w:eastAsia="仿宋_GB2312" w:cs="宋体"/>
          <w:b/>
          <w:bCs w:val="0"/>
          <w:color w:val="FF0000"/>
          <w:kern w:val="0"/>
          <w:sz w:val="32"/>
          <w:szCs w:val="32"/>
        </w:rPr>
      </w:pPr>
      <w:r>
        <w:rPr>
          <w:rFonts w:hint="eastAsia" w:ascii="仿宋_GB2312" w:hAnsi="Verdana" w:eastAsia="仿宋_GB2312" w:cs="宋体"/>
          <w:b/>
          <w:bCs w:val="0"/>
          <w:color w:val="FF0000"/>
          <w:kern w:val="0"/>
          <w:sz w:val="32"/>
          <w:szCs w:val="32"/>
        </w:rPr>
        <w:t>（六）银行贷款汇总表及银行贷款合同（复印件）；</w:t>
      </w:r>
    </w:p>
    <w:p>
      <w:pPr>
        <w:widowControl/>
        <w:spacing w:line="590" w:lineRule="exact"/>
        <w:ind w:firstLine="643" w:firstLineChars="200"/>
        <w:jc w:val="both"/>
        <w:rPr>
          <w:rFonts w:ascii="仿宋_GB2312" w:hAnsi="Verdana" w:eastAsia="仿宋_GB2312" w:cs="宋体"/>
          <w:b/>
          <w:bCs w:val="0"/>
          <w:color w:val="FF0000"/>
          <w:kern w:val="0"/>
          <w:sz w:val="32"/>
          <w:szCs w:val="32"/>
        </w:rPr>
      </w:pPr>
      <w:r>
        <w:rPr>
          <w:rFonts w:hint="eastAsia" w:ascii="仿宋_GB2312" w:hAnsi="Verdana" w:eastAsia="仿宋_GB2312" w:cs="宋体"/>
          <w:b/>
          <w:bCs w:val="0"/>
          <w:color w:val="FF0000"/>
          <w:kern w:val="0"/>
          <w:sz w:val="32"/>
          <w:szCs w:val="32"/>
        </w:rPr>
        <w:t>（七）支付银行利息汇总表及利息结算清单（复印件）；</w:t>
      </w:r>
    </w:p>
    <w:p>
      <w:pPr>
        <w:widowControl/>
        <w:spacing w:line="590" w:lineRule="exact"/>
        <w:ind w:firstLine="643" w:firstLineChars="200"/>
        <w:jc w:val="both"/>
        <w:rPr>
          <w:rFonts w:ascii="仿宋_GB2312" w:hAnsi="Verdana" w:eastAsia="仿宋_GB2312" w:cs="宋体"/>
          <w:b/>
          <w:bCs w:val="0"/>
          <w:color w:val="FF0000"/>
          <w:kern w:val="0"/>
          <w:sz w:val="32"/>
          <w:szCs w:val="32"/>
        </w:rPr>
      </w:pPr>
      <w:r>
        <w:rPr>
          <w:rFonts w:hint="eastAsia" w:ascii="仿宋_GB2312" w:hAnsi="Verdana" w:eastAsia="仿宋_GB2312" w:cs="宋体"/>
          <w:b/>
          <w:bCs w:val="0"/>
          <w:color w:val="FF0000"/>
          <w:kern w:val="0"/>
          <w:sz w:val="32"/>
          <w:szCs w:val="32"/>
        </w:rPr>
        <w:t>（八）银行贷款到帐凭证及支出明细账（复印件）；</w:t>
      </w:r>
    </w:p>
    <w:p>
      <w:pPr>
        <w:widowControl/>
        <w:spacing w:line="590" w:lineRule="exact"/>
        <w:ind w:firstLine="643" w:firstLineChars="200"/>
        <w:jc w:val="both"/>
        <w:rPr>
          <w:rFonts w:ascii="仿宋_GB2312" w:hAnsi="Verdana" w:eastAsia="仿宋_GB2312" w:cs="宋体"/>
          <w:b/>
          <w:bCs w:val="0"/>
          <w:color w:val="FF0000"/>
          <w:kern w:val="0"/>
          <w:sz w:val="32"/>
          <w:szCs w:val="32"/>
        </w:rPr>
      </w:pPr>
      <w:r>
        <w:rPr>
          <w:rFonts w:hint="eastAsia" w:ascii="仿宋_GB2312" w:hAnsi="Verdana" w:eastAsia="仿宋_GB2312" w:cs="宋体"/>
          <w:b/>
          <w:bCs w:val="0"/>
          <w:color w:val="FF0000"/>
          <w:kern w:val="0"/>
          <w:sz w:val="32"/>
          <w:szCs w:val="32"/>
        </w:rPr>
        <w:t>（九）上年度财务报表（复印件）；</w:t>
      </w:r>
    </w:p>
    <w:p>
      <w:pPr>
        <w:widowControl/>
        <w:spacing w:line="590" w:lineRule="exact"/>
        <w:ind w:firstLine="643" w:firstLineChars="200"/>
        <w:jc w:val="both"/>
        <w:rPr>
          <w:rFonts w:ascii="仿宋_GB2312" w:hAnsi="Verdana" w:eastAsia="仿宋_GB2312" w:cs="宋体"/>
          <w:b/>
          <w:bCs w:val="0"/>
          <w:color w:val="FF0000"/>
          <w:kern w:val="0"/>
          <w:sz w:val="32"/>
          <w:szCs w:val="32"/>
        </w:rPr>
      </w:pPr>
      <w:r>
        <w:rPr>
          <w:rFonts w:hint="eastAsia" w:ascii="仿宋_GB2312" w:hAnsi="Verdana" w:eastAsia="仿宋_GB2312" w:cs="宋体"/>
          <w:b/>
          <w:bCs w:val="0"/>
          <w:color w:val="FF0000"/>
          <w:kern w:val="0"/>
          <w:sz w:val="32"/>
          <w:szCs w:val="32"/>
        </w:rPr>
        <w:t>（十）证明与农民利益联结的相关资料；</w:t>
      </w:r>
    </w:p>
    <w:p>
      <w:pPr>
        <w:widowControl/>
        <w:spacing w:line="590" w:lineRule="exact"/>
        <w:ind w:firstLine="643" w:firstLineChars="200"/>
        <w:jc w:val="both"/>
        <w:rPr>
          <w:rFonts w:ascii="仿宋_GB2312" w:hAnsi="Verdana" w:eastAsia="仿宋_GB2312" w:cs="宋体"/>
          <w:b/>
          <w:bCs w:val="0"/>
          <w:color w:val="FF0000"/>
          <w:kern w:val="0"/>
          <w:sz w:val="32"/>
          <w:szCs w:val="32"/>
        </w:rPr>
      </w:pPr>
      <w:r>
        <w:rPr>
          <w:rFonts w:hint="eastAsia" w:ascii="仿宋_GB2312" w:hAnsi="Verdana" w:eastAsia="仿宋_GB2312" w:cs="宋体"/>
          <w:b/>
          <w:bCs w:val="0"/>
          <w:color w:val="FF0000"/>
          <w:kern w:val="0"/>
          <w:sz w:val="32"/>
          <w:szCs w:val="32"/>
        </w:rPr>
        <w:t>（十一）人民银行出具的完整的《企业信用报告》；</w:t>
      </w:r>
    </w:p>
    <w:p>
      <w:pPr>
        <w:spacing w:line="590" w:lineRule="exact"/>
        <w:ind w:firstLine="643" w:firstLineChars="200"/>
        <w:jc w:val="both"/>
        <w:rPr>
          <w:rFonts w:hint="eastAsia" w:ascii="仿宋_GB2312" w:hAnsi="Verdana" w:eastAsia="仿宋_GB2312" w:cs="宋体"/>
          <w:b/>
          <w:bCs w:val="0"/>
          <w:color w:val="FF0000"/>
          <w:kern w:val="0"/>
          <w:sz w:val="32"/>
          <w:szCs w:val="32"/>
        </w:rPr>
      </w:pPr>
      <w:r>
        <w:rPr>
          <w:rFonts w:hint="eastAsia" w:ascii="仿宋_GB2312" w:hAnsi="Verdana" w:eastAsia="仿宋_GB2312" w:cs="宋体"/>
          <w:b/>
          <w:bCs w:val="0"/>
          <w:color w:val="FF0000"/>
          <w:kern w:val="0"/>
          <w:sz w:val="32"/>
          <w:szCs w:val="32"/>
        </w:rPr>
        <w:t>（十二）人民银行签章的《信用报告异议信息专项证明》（</w:t>
      </w:r>
      <w:r>
        <w:rPr>
          <w:rFonts w:hint="eastAsia" w:ascii="仿宋_GB2312" w:hAnsi="Verdana" w:eastAsia="仿宋_GB2312" w:cs="宋体"/>
          <w:b/>
          <w:bCs w:val="0"/>
          <w:color w:val="FF0000"/>
          <w:kern w:val="0"/>
          <w:sz w:val="32"/>
          <w:szCs w:val="32"/>
          <w:lang w:eastAsia="zh-CN"/>
        </w:rPr>
        <w:t>对企业信用报告有异议的才提供</w:t>
      </w:r>
      <w:r>
        <w:rPr>
          <w:rFonts w:hint="eastAsia" w:ascii="仿宋_GB2312" w:hAnsi="Verdana" w:eastAsia="仿宋_GB2312" w:cs="宋体"/>
          <w:b/>
          <w:bCs w:val="0"/>
          <w:color w:val="FF0000"/>
          <w:kern w:val="0"/>
          <w:sz w:val="32"/>
          <w:szCs w:val="32"/>
        </w:rPr>
        <w:t>，见附件4，当地人民银行所盖鲜章原件）</w:t>
      </w:r>
      <w:bookmarkStart w:id="0" w:name="_GoBack"/>
      <w:bookmarkEnd w:id="0"/>
    </w:p>
    <w:p>
      <w:pPr>
        <w:spacing w:line="590" w:lineRule="exact"/>
        <w:ind w:firstLine="643" w:firstLineChars="200"/>
        <w:jc w:val="both"/>
        <w:rPr>
          <w:rFonts w:hint="eastAsia" w:ascii="仿宋_GB2312" w:hAnsi="Verdana" w:eastAsia="仿宋_GB2312" w:cs="宋体"/>
          <w:b/>
          <w:bCs w:val="0"/>
          <w:color w:val="FF0000"/>
          <w:kern w:val="0"/>
          <w:sz w:val="32"/>
          <w:szCs w:val="32"/>
        </w:rPr>
      </w:pPr>
      <w:r>
        <w:rPr>
          <w:rFonts w:hint="eastAsia" w:ascii="仿宋_GB2312" w:hAnsi="Verdana" w:eastAsia="仿宋_GB2312" w:cs="宋体"/>
          <w:b/>
          <w:bCs w:val="0"/>
          <w:color w:val="FF0000"/>
          <w:kern w:val="0"/>
          <w:sz w:val="32"/>
          <w:szCs w:val="32"/>
        </w:rPr>
        <w:t>（十三）其他必要的相关材料。（如：证明用于固定资产投资的材料等）</w:t>
      </w:r>
    </w:p>
    <w:p>
      <w:pPr>
        <w:widowControl/>
        <w:spacing w:line="590" w:lineRule="exact"/>
        <w:ind w:firstLine="643" w:firstLineChars="200"/>
        <w:jc w:val="both"/>
        <w:rPr>
          <w:rFonts w:ascii="黑体" w:hAnsi="黑体" w:eastAsia="黑体" w:cs="宋体"/>
          <w:b/>
          <w:bCs w:val="0"/>
          <w:color w:val="000000"/>
          <w:kern w:val="0"/>
          <w:sz w:val="32"/>
          <w:szCs w:val="32"/>
        </w:rPr>
      </w:pPr>
      <w:r>
        <w:rPr>
          <w:rFonts w:hint="eastAsia" w:ascii="黑体" w:hAnsi="黑体" w:eastAsia="黑体" w:cs="宋体"/>
          <w:b/>
          <w:bCs w:val="0"/>
          <w:color w:val="000000"/>
          <w:kern w:val="0"/>
          <w:sz w:val="32"/>
          <w:szCs w:val="32"/>
        </w:rPr>
        <w:t>七、工作要求</w:t>
      </w:r>
    </w:p>
    <w:p>
      <w:pPr>
        <w:widowControl/>
        <w:spacing w:line="590" w:lineRule="exact"/>
        <w:ind w:firstLine="643" w:firstLineChars="200"/>
        <w:jc w:val="both"/>
        <w:rPr>
          <w:rFonts w:ascii="仿宋_GB2312" w:hAnsi="Verdana" w:eastAsia="仿宋_GB2312" w:cs="宋体"/>
          <w:b/>
          <w:bCs w:val="0"/>
          <w:color w:val="000000"/>
          <w:kern w:val="0"/>
          <w:sz w:val="32"/>
          <w:szCs w:val="32"/>
        </w:rPr>
      </w:pPr>
      <w:r>
        <w:rPr>
          <w:rFonts w:hint="eastAsia" w:ascii="楷体_GB2312" w:hAnsi="Verdana" w:eastAsia="楷体_GB2312" w:cs="宋体"/>
          <w:b/>
          <w:bCs w:val="0"/>
          <w:color w:val="000000"/>
          <w:kern w:val="0"/>
          <w:sz w:val="32"/>
          <w:szCs w:val="32"/>
        </w:rPr>
        <w:t>（一）严格审查。</w:t>
      </w:r>
      <w:r>
        <w:rPr>
          <w:rFonts w:hint="eastAsia" w:ascii="仿宋_GB2312" w:eastAsia="仿宋_GB2312"/>
          <w:b/>
          <w:bCs w:val="0"/>
          <w:sz w:val="32"/>
          <w:szCs w:val="32"/>
          <w:lang w:eastAsia="zh-CN"/>
        </w:rPr>
        <w:t>申报主体对申报材料的真实性负责。</w:t>
      </w:r>
      <w:r>
        <w:rPr>
          <w:rFonts w:hint="eastAsia" w:ascii="仿宋_GB2312" w:eastAsia="仿宋_GB2312"/>
          <w:b/>
          <w:bCs w:val="0"/>
          <w:sz w:val="32"/>
          <w:szCs w:val="32"/>
        </w:rPr>
        <w:t>市（州）</w:t>
      </w:r>
      <w:r>
        <w:rPr>
          <w:rFonts w:hint="eastAsia" w:ascii="仿宋_GB2312" w:eastAsia="仿宋_GB2312"/>
          <w:b/>
          <w:bCs w:val="0"/>
          <w:sz w:val="32"/>
          <w:szCs w:val="32"/>
          <w:lang w:eastAsia="zh-CN"/>
        </w:rPr>
        <w:t>农业农村、</w:t>
      </w:r>
      <w:r>
        <w:rPr>
          <w:rFonts w:hint="eastAsia" w:ascii="仿宋_GB2312" w:eastAsia="仿宋_GB2312"/>
          <w:b/>
          <w:bCs w:val="0"/>
          <w:sz w:val="32"/>
          <w:szCs w:val="32"/>
        </w:rPr>
        <w:t>财政部门对上报项目的合规性、有效性负责。</w:t>
      </w:r>
      <w:r>
        <w:rPr>
          <w:rFonts w:hint="eastAsia" w:ascii="仿宋_GB2312" w:hAnsi="Verdana" w:eastAsia="仿宋_GB2312" w:cs="宋体"/>
          <w:b/>
          <w:bCs w:val="0"/>
          <w:color w:val="000000"/>
          <w:kern w:val="0"/>
          <w:sz w:val="32"/>
          <w:szCs w:val="32"/>
        </w:rPr>
        <w:t>市（州）、</w:t>
      </w:r>
      <w:r>
        <w:rPr>
          <w:rFonts w:hint="eastAsia" w:ascii="仿宋_GB2312" w:hAnsi="Verdana" w:eastAsia="仿宋_GB2312" w:cs="宋体"/>
          <w:b/>
          <w:bCs/>
          <w:color w:val="000000"/>
          <w:kern w:val="0"/>
          <w:sz w:val="32"/>
          <w:szCs w:val="32"/>
        </w:rPr>
        <w:t>县（市、区，含扩权县、市）</w:t>
      </w:r>
      <w:r>
        <w:rPr>
          <w:rFonts w:hint="eastAsia" w:ascii="仿宋_GB2312" w:eastAsia="仿宋_GB2312"/>
          <w:b/>
          <w:bCs w:val="0"/>
          <w:sz w:val="32"/>
          <w:szCs w:val="32"/>
          <w:lang w:eastAsia="zh-CN"/>
        </w:rPr>
        <w:t>农业农村、</w:t>
      </w:r>
      <w:r>
        <w:rPr>
          <w:rFonts w:hint="eastAsia" w:ascii="仿宋_GB2312" w:eastAsia="仿宋_GB2312"/>
          <w:b/>
          <w:bCs w:val="0"/>
          <w:sz w:val="32"/>
          <w:szCs w:val="32"/>
        </w:rPr>
        <w:t>财政</w:t>
      </w:r>
      <w:r>
        <w:rPr>
          <w:rFonts w:hint="eastAsia" w:ascii="仿宋_GB2312" w:hAnsi="Verdana" w:eastAsia="仿宋_GB2312" w:cs="宋体"/>
          <w:b/>
          <w:bCs w:val="0"/>
          <w:color w:val="000000"/>
          <w:kern w:val="0"/>
          <w:sz w:val="32"/>
          <w:szCs w:val="32"/>
        </w:rPr>
        <w:t>部门</w:t>
      </w:r>
      <w:r>
        <w:rPr>
          <w:rFonts w:hint="eastAsia" w:ascii="仿宋_GB2312" w:eastAsia="仿宋_GB2312"/>
          <w:b/>
          <w:bCs w:val="0"/>
          <w:sz w:val="32"/>
          <w:szCs w:val="32"/>
        </w:rPr>
        <w:t>要高度重视，严格把好申报关、审核关，对申报的每一个贴息项目要实地查看，严格审查银行贷款是否真实、利息支付是否真实、实施项目与协议是否相符、是否用于农业产业化项目、是否已获得银行贷款贴息、是否与农民建立利益联结机制等关键环节。</w:t>
      </w:r>
      <w:r>
        <w:rPr>
          <w:rFonts w:hint="eastAsia" w:ascii="仿宋_GB2312" w:hAnsi="Verdana" w:eastAsia="仿宋_GB2312" w:cs="宋体"/>
          <w:b/>
          <w:bCs w:val="0"/>
          <w:color w:val="000000"/>
          <w:kern w:val="0"/>
          <w:sz w:val="32"/>
          <w:szCs w:val="32"/>
        </w:rPr>
        <w:t>信用报告异议信息专项证明需由当地人民银行盖章。</w:t>
      </w:r>
      <w:r>
        <w:rPr>
          <w:rFonts w:hint="eastAsia" w:ascii="仿宋_GB2312" w:hAnsi="Verdana" w:eastAsia="仿宋_GB2312" w:cs="宋体"/>
          <w:b/>
          <w:bCs w:val="0"/>
          <w:color w:val="000000"/>
          <w:kern w:val="0"/>
          <w:sz w:val="32"/>
          <w:szCs w:val="32"/>
          <w:lang w:eastAsia="zh-CN"/>
        </w:rPr>
        <w:t>农业农村厅、财政厅</w:t>
      </w:r>
      <w:r>
        <w:rPr>
          <w:rFonts w:hint="eastAsia" w:ascii="仿宋_GB2312" w:hAnsi="Verdana" w:eastAsia="仿宋_GB2312" w:cs="宋体"/>
          <w:b/>
          <w:bCs w:val="0"/>
          <w:color w:val="000000"/>
          <w:kern w:val="0"/>
          <w:sz w:val="32"/>
          <w:szCs w:val="32"/>
        </w:rPr>
        <w:t>对贴息资金汇总表填报不准确、手续不齐备、资料不完整的申报项目，视为无效申报。</w:t>
      </w:r>
    </w:p>
    <w:p>
      <w:pPr>
        <w:widowControl/>
        <w:spacing w:line="590" w:lineRule="exact"/>
        <w:ind w:firstLine="643" w:firstLineChars="200"/>
        <w:jc w:val="both"/>
        <w:rPr>
          <w:rFonts w:ascii="仿宋_GB2312" w:hAnsi="Verdana" w:eastAsia="仿宋_GB2312" w:cs="宋体"/>
          <w:b/>
          <w:bCs w:val="0"/>
          <w:color w:val="000000"/>
          <w:kern w:val="0"/>
          <w:sz w:val="32"/>
          <w:szCs w:val="32"/>
        </w:rPr>
      </w:pPr>
      <w:r>
        <w:rPr>
          <w:rFonts w:hint="eastAsia" w:ascii="楷体_GB2312" w:hAnsi="Verdana" w:eastAsia="楷体_GB2312" w:cs="宋体"/>
          <w:b/>
          <w:bCs w:val="0"/>
          <w:color w:val="000000"/>
          <w:kern w:val="0"/>
          <w:sz w:val="32"/>
          <w:szCs w:val="32"/>
        </w:rPr>
        <w:t>（二）下达资金。</w:t>
      </w:r>
      <w:r>
        <w:rPr>
          <w:rFonts w:hint="eastAsia" w:ascii="仿宋_GB2312" w:hAnsi="Verdana" w:eastAsia="仿宋_GB2312" w:cs="宋体"/>
          <w:b/>
          <w:bCs w:val="0"/>
          <w:color w:val="000000"/>
          <w:kern w:val="0"/>
          <w:sz w:val="32"/>
          <w:szCs w:val="32"/>
          <w:lang w:eastAsia="zh-CN"/>
        </w:rPr>
        <w:t>农业农村厅会同</w:t>
      </w:r>
      <w:r>
        <w:rPr>
          <w:rFonts w:hint="eastAsia" w:ascii="仿宋_GB2312" w:hAnsi="Verdana" w:eastAsia="仿宋_GB2312" w:cs="宋体"/>
          <w:b/>
          <w:bCs w:val="0"/>
          <w:color w:val="000000"/>
          <w:kern w:val="0"/>
          <w:sz w:val="32"/>
          <w:szCs w:val="32"/>
        </w:rPr>
        <w:t>财政厅</w:t>
      </w:r>
      <w:r>
        <w:rPr>
          <w:rFonts w:hint="eastAsia" w:ascii="仿宋_GB2312" w:hAnsi="Verdana" w:eastAsia="仿宋_GB2312" w:cs="宋体"/>
          <w:b/>
          <w:bCs w:val="0"/>
          <w:color w:val="000000"/>
          <w:kern w:val="0"/>
          <w:sz w:val="32"/>
          <w:szCs w:val="32"/>
          <w:lang w:eastAsia="zh-CN"/>
        </w:rPr>
        <w:t>组织</w:t>
      </w:r>
      <w:r>
        <w:rPr>
          <w:rFonts w:hint="eastAsia" w:ascii="仿宋_GB2312" w:hAnsi="Verdana" w:eastAsia="仿宋_GB2312" w:cs="宋体"/>
          <w:b/>
          <w:bCs w:val="0"/>
          <w:color w:val="000000"/>
          <w:kern w:val="0"/>
          <w:sz w:val="32"/>
          <w:szCs w:val="32"/>
        </w:rPr>
        <w:t>对各地上报的资料项目进行审查后，确定项目，下达资金。市（州）、扩权试点县（市）</w:t>
      </w:r>
      <w:r>
        <w:rPr>
          <w:rFonts w:hint="eastAsia" w:ascii="仿宋_GB2312" w:eastAsia="仿宋_GB2312"/>
          <w:b/>
          <w:bCs w:val="0"/>
          <w:sz w:val="32"/>
          <w:szCs w:val="32"/>
          <w:lang w:eastAsia="zh-CN"/>
        </w:rPr>
        <w:t>农业农村、</w:t>
      </w:r>
      <w:r>
        <w:rPr>
          <w:rFonts w:hint="eastAsia" w:ascii="仿宋_GB2312" w:eastAsia="仿宋_GB2312"/>
          <w:b/>
          <w:bCs w:val="0"/>
          <w:sz w:val="32"/>
          <w:szCs w:val="32"/>
        </w:rPr>
        <w:t>财政</w:t>
      </w:r>
      <w:r>
        <w:rPr>
          <w:rFonts w:hint="eastAsia" w:ascii="仿宋_GB2312" w:hAnsi="Verdana" w:eastAsia="仿宋_GB2312" w:cs="宋体"/>
          <w:b/>
          <w:bCs w:val="0"/>
          <w:color w:val="000000"/>
          <w:kern w:val="0"/>
          <w:sz w:val="32"/>
          <w:szCs w:val="32"/>
        </w:rPr>
        <w:t>局收到省级贴息资金后，要再次对申报项目进行审核属实后</w:t>
      </w:r>
      <w:r>
        <w:rPr>
          <w:rFonts w:hint="eastAsia" w:ascii="仿宋_GB2312" w:hAnsi="Verdana" w:eastAsia="仿宋_GB2312" w:cs="宋体"/>
          <w:b/>
          <w:bCs w:val="0"/>
          <w:color w:val="000000"/>
          <w:kern w:val="0"/>
          <w:sz w:val="32"/>
          <w:szCs w:val="32"/>
          <w:lang w:eastAsia="zh-CN"/>
        </w:rPr>
        <w:t>，</w:t>
      </w:r>
      <w:r>
        <w:rPr>
          <w:rFonts w:hint="eastAsia" w:ascii="仿宋_GB2312" w:hAnsi="Verdana" w:eastAsia="仿宋_GB2312" w:cs="宋体"/>
          <w:b/>
          <w:bCs w:val="0"/>
          <w:color w:val="000000"/>
          <w:kern w:val="0"/>
          <w:sz w:val="32"/>
          <w:szCs w:val="32"/>
        </w:rPr>
        <w:t>方能拨付资金。</w:t>
      </w:r>
    </w:p>
    <w:p>
      <w:pPr>
        <w:widowControl/>
        <w:spacing w:line="590" w:lineRule="exact"/>
        <w:ind w:firstLine="643" w:firstLineChars="200"/>
        <w:jc w:val="both"/>
        <w:rPr>
          <w:rFonts w:ascii="仿宋_GB2312" w:hAnsi="Verdana" w:eastAsia="仿宋_GB2312" w:cs="宋体"/>
          <w:b/>
          <w:bCs w:val="0"/>
          <w:color w:val="000000"/>
          <w:kern w:val="0"/>
          <w:sz w:val="32"/>
          <w:szCs w:val="32"/>
        </w:rPr>
      </w:pPr>
      <w:r>
        <w:rPr>
          <w:rFonts w:hint="eastAsia" w:ascii="楷体_GB2312" w:hAnsi="Verdana" w:eastAsia="楷体_GB2312" w:cs="宋体"/>
          <w:b/>
          <w:bCs w:val="0"/>
          <w:color w:val="000000"/>
          <w:kern w:val="0"/>
          <w:sz w:val="32"/>
          <w:szCs w:val="32"/>
        </w:rPr>
        <w:t>（三）加强监管。</w:t>
      </w:r>
      <w:r>
        <w:rPr>
          <w:rFonts w:hint="eastAsia" w:ascii="仿宋_GB2312" w:hAnsi="Verdana" w:eastAsia="仿宋_GB2312" w:cs="宋体"/>
          <w:b/>
          <w:bCs w:val="0"/>
          <w:color w:val="000000"/>
          <w:kern w:val="0"/>
          <w:sz w:val="32"/>
          <w:szCs w:val="32"/>
        </w:rPr>
        <w:t>贴息资金实行县级</w:t>
      </w:r>
      <w:r>
        <w:rPr>
          <w:rFonts w:hint="eastAsia" w:ascii="仿宋_GB2312" w:hAnsi="Verdana" w:eastAsia="仿宋_GB2312" w:cs="宋体"/>
          <w:b/>
          <w:bCs w:val="0"/>
          <w:kern w:val="0"/>
          <w:sz w:val="32"/>
          <w:szCs w:val="32"/>
        </w:rPr>
        <w:t>报账制管理</w:t>
      </w:r>
      <w:r>
        <w:rPr>
          <w:rFonts w:hint="eastAsia" w:ascii="仿宋_GB2312" w:hAnsi="Verdana" w:eastAsia="仿宋_GB2312" w:cs="宋体"/>
          <w:b/>
          <w:bCs w:val="0"/>
          <w:color w:val="000000"/>
          <w:kern w:val="0"/>
          <w:sz w:val="32"/>
          <w:szCs w:val="32"/>
        </w:rPr>
        <w:t>，必须专款专用。</w:t>
      </w:r>
      <w:r>
        <w:rPr>
          <w:rFonts w:hint="eastAsia" w:ascii="仿宋_GB2312" w:hAnsi="Verdana" w:eastAsia="仿宋_GB2312" w:cs="宋体"/>
          <w:b/>
          <w:bCs w:val="0"/>
          <w:color w:val="000000"/>
          <w:kern w:val="0"/>
          <w:sz w:val="32"/>
          <w:szCs w:val="32"/>
          <w:lang w:eastAsia="zh-CN"/>
        </w:rPr>
        <w:t>农业农村厅和财政厅</w:t>
      </w:r>
      <w:r>
        <w:rPr>
          <w:rFonts w:hint="eastAsia" w:ascii="仿宋_GB2312" w:hAnsi="Verdana" w:eastAsia="仿宋_GB2312" w:cs="宋体"/>
          <w:b/>
          <w:bCs w:val="0"/>
          <w:color w:val="000000"/>
          <w:kern w:val="0"/>
          <w:sz w:val="32"/>
          <w:szCs w:val="32"/>
        </w:rPr>
        <w:t>将不定期抽查上报项目，对弄虚作假，骗取、套取省级财政贴息资金的，收回其贴息资金。</w:t>
      </w:r>
    </w:p>
    <w:p>
      <w:pPr>
        <w:widowControl/>
        <w:spacing w:line="590" w:lineRule="exact"/>
        <w:ind w:firstLine="643" w:firstLineChars="200"/>
        <w:jc w:val="both"/>
        <w:rPr>
          <w:rFonts w:ascii="仿宋_GB2312" w:hAnsi="Verdana" w:eastAsia="仿宋_GB2312" w:cs="宋体"/>
          <w:b/>
          <w:bCs w:val="0"/>
          <w:color w:val="000000"/>
          <w:kern w:val="0"/>
          <w:sz w:val="32"/>
          <w:szCs w:val="32"/>
        </w:rPr>
      </w:pPr>
    </w:p>
    <w:p>
      <w:pPr>
        <w:widowControl/>
        <w:spacing w:line="590" w:lineRule="exact"/>
        <w:ind w:firstLine="643" w:firstLineChars="200"/>
        <w:jc w:val="both"/>
        <w:rPr>
          <w:rFonts w:hint="eastAsia" w:ascii="仿宋_GB2312" w:hAnsi="Verdana" w:eastAsia="仿宋_GB2312" w:cs="宋体"/>
          <w:b/>
          <w:bCs w:val="0"/>
          <w:color w:val="000000"/>
          <w:kern w:val="0"/>
          <w:sz w:val="32"/>
          <w:szCs w:val="32"/>
        </w:rPr>
      </w:pPr>
      <w:r>
        <w:rPr>
          <w:rFonts w:hint="eastAsia" w:ascii="仿宋_GB2312" w:hAnsi="Verdana" w:eastAsia="仿宋_GB2312" w:cs="宋体"/>
          <w:b/>
          <w:bCs w:val="0"/>
          <w:color w:val="000000"/>
          <w:kern w:val="0"/>
          <w:sz w:val="32"/>
          <w:szCs w:val="32"/>
        </w:rPr>
        <w:t>附件：</w:t>
      </w:r>
      <w:r>
        <w:rPr>
          <w:rFonts w:hint="eastAsia" w:ascii="仿宋_GB2312" w:hAnsi="宋体" w:eastAsia="仿宋_GB2312"/>
          <w:b/>
          <w:bCs w:val="0"/>
          <w:sz w:val="32"/>
          <w:szCs w:val="32"/>
        </w:rPr>
        <w:t>1.</w:t>
      </w:r>
      <w:r>
        <w:rPr>
          <w:rFonts w:hint="eastAsia" w:ascii="仿宋_GB2312" w:hAnsi="Verdana" w:eastAsia="仿宋_GB2312" w:cs="宋体"/>
          <w:b/>
          <w:bCs w:val="0"/>
          <w:color w:val="000000"/>
          <w:kern w:val="0"/>
          <w:sz w:val="32"/>
          <w:szCs w:val="32"/>
          <w:u w:val="single"/>
        </w:rPr>
        <w:t xml:space="preserve">       </w:t>
      </w:r>
      <w:r>
        <w:rPr>
          <w:rFonts w:hint="eastAsia" w:ascii="仿宋_GB2312" w:hAnsi="Verdana" w:eastAsia="仿宋_GB2312" w:cs="宋体"/>
          <w:b/>
          <w:bCs w:val="0"/>
          <w:color w:val="000000"/>
          <w:kern w:val="0"/>
          <w:sz w:val="32"/>
          <w:szCs w:val="32"/>
        </w:rPr>
        <w:t>市（州）</w:t>
      </w:r>
      <w:r>
        <w:rPr>
          <w:rFonts w:hint="eastAsia" w:ascii="仿宋_GB2312" w:hAnsi="Verdana" w:eastAsia="仿宋_GB2312" w:cs="宋体"/>
          <w:b/>
          <w:bCs w:val="0"/>
          <w:color w:val="000000"/>
          <w:kern w:val="0"/>
          <w:sz w:val="32"/>
          <w:szCs w:val="32"/>
          <w:u w:val="single"/>
        </w:rPr>
        <w:t xml:space="preserve">      </w:t>
      </w:r>
      <w:r>
        <w:rPr>
          <w:rFonts w:hint="eastAsia" w:ascii="仿宋_GB2312" w:hAnsi="Verdana" w:eastAsia="仿宋_GB2312" w:cs="宋体"/>
          <w:b/>
          <w:bCs w:val="0"/>
          <w:color w:val="000000"/>
          <w:kern w:val="0"/>
          <w:sz w:val="32"/>
          <w:szCs w:val="32"/>
        </w:rPr>
        <w:t>年度农业产业化项目银行</w:t>
      </w:r>
    </w:p>
    <w:p>
      <w:pPr>
        <w:widowControl/>
        <w:spacing w:line="590" w:lineRule="exact"/>
        <w:ind w:firstLine="1928" w:firstLineChars="600"/>
        <w:jc w:val="both"/>
        <w:rPr>
          <w:rFonts w:ascii="仿宋_GB2312" w:hAnsi="Verdana" w:eastAsia="仿宋_GB2312" w:cs="宋体"/>
          <w:b/>
          <w:bCs w:val="0"/>
          <w:color w:val="000000"/>
          <w:kern w:val="0"/>
          <w:sz w:val="32"/>
          <w:szCs w:val="32"/>
        </w:rPr>
      </w:pPr>
      <w:r>
        <w:rPr>
          <w:rFonts w:hint="eastAsia" w:ascii="仿宋_GB2312" w:hAnsi="Verdana" w:eastAsia="仿宋_GB2312" w:cs="宋体"/>
          <w:b/>
          <w:bCs w:val="0"/>
          <w:color w:val="000000"/>
          <w:kern w:val="0"/>
          <w:sz w:val="32"/>
          <w:szCs w:val="32"/>
        </w:rPr>
        <w:t>贷款贴息资金汇总表</w:t>
      </w:r>
    </w:p>
    <w:p>
      <w:pPr>
        <w:widowControl/>
        <w:spacing w:line="590" w:lineRule="exact"/>
        <w:ind w:left="1917" w:leftChars="760" w:hanging="321" w:hangingChars="100"/>
        <w:jc w:val="both"/>
        <w:rPr>
          <w:rFonts w:ascii="仿宋_GB2312" w:hAnsi="Verdana" w:eastAsia="仿宋_GB2312" w:cs="宋体"/>
          <w:b/>
          <w:bCs w:val="0"/>
          <w:color w:val="000000"/>
          <w:kern w:val="0"/>
          <w:sz w:val="32"/>
          <w:szCs w:val="32"/>
        </w:rPr>
      </w:pPr>
      <w:r>
        <w:rPr>
          <w:rFonts w:hint="eastAsia" w:ascii="仿宋_GB2312" w:hAnsi="Verdana" w:eastAsia="仿宋_GB2312" w:cs="宋体"/>
          <w:b/>
          <w:bCs w:val="0"/>
          <w:color w:val="000000"/>
          <w:kern w:val="0"/>
          <w:sz w:val="32"/>
          <w:szCs w:val="32"/>
        </w:rPr>
        <w:t>2.四川省农业产业化银行贷款贴息资金申请及审核意见表</w:t>
      </w:r>
    </w:p>
    <w:p>
      <w:pPr>
        <w:widowControl/>
        <w:spacing w:line="590" w:lineRule="exact"/>
        <w:ind w:firstLine="1606" w:firstLineChars="500"/>
        <w:jc w:val="both"/>
        <w:rPr>
          <w:rFonts w:ascii="仿宋_GB2312" w:hAnsi="Verdana" w:eastAsia="仿宋_GB2312" w:cs="宋体"/>
          <w:b/>
          <w:bCs w:val="0"/>
          <w:color w:val="000000"/>
          <w:kern w:val="0"/>
          <w:sz w:val="32"/>
          <w:szCs w:val="32"/>
        </w:rPr>
      </w:pPr>
      <w:r>
        <w:rPr>
          <w:rFonts w:hint="eastAsia" w:ascii="仿宋_GB2312" w:hAnsi="Verdana" w:eastAsia="仿宋_GB2312" w:cs="宋体"/>
          <w:b/>
          <w:bCs w:val="0"/>
          <w:color w:val="000000"/>
          <w:kern w:val="0"/>
          <w:sz w:val="32"/>
          <w:szCs w:val="32"/>
        </w:rPr>
        <w:t>3.申报企业或农民合作社基本情况表</w:t>
      </w:r>
    </w:p>
    <w:p>
      <w:pPr>
        <w:widowControl/>
        <w:spacing w:line="590" w:lineRule="exact"/>
        <w:ind w:firstLine="1606" w:firstLineChars="500"/>
        <w:jc w:val="both"/>
        <w:rPr>
          <w:rFonts w:hint="eastAsia" w:ascii="仿宋_GB2312" w:hAnsi="Verdana" w:eastAsia="仿宋_GB2312" w:cs="宋体"/>
          <w:b/>
          <w:bCs w:val="0"/>
          <w:color w:val="000000"/>
          <w:kern w:val="0"/>
          <w:sz w:val="32"/>
          <w:szCs w:val="32"/>
          <w:lang w:eastAsia="zh-CN"/>
        </w:rPr>
      </w:pPr>
      <w:r>
        <w:rPr>
          <w:rFonts w:hint="eastAsia" w:ascii="仿宋_GB2312" w:hAnsi="Verdana" w:eastAsia="仿宋_GB2312" w:cs="宋体"/>
          <w:b/>
          <w:bCs w:val="0"/>
          <w:color w:val="000000"/>
          <w:kern w:val="0"/>
          <w:sz w:val="32"/>
          <w:szCs w:val="32"/>
        </w:rPr>
        <w:t>4.</w:t>
      </w:r>
      <w:r>
        <w:rPr>
          <w:rFonts w:hint="eastAsia" w:ascii="仿宋_GB2312" w:eastAsia="仿宋_GB2312" w:cs="仿宋_GB2312"/>
          <w:b/>
          <w:bCs w:val="0"/>
          <w:sz w:val="32"/>
          <w:szCs w:val="32"/>
        </w:rPr>
        <w:t>信用报告异议信息专项证明</w:t>
      </w:r>
      <w:r>
        <w:rPr>
          <w:rFonts w:hint="eastAsia" w:ascii="仿宋_GB2312" w:hAnsi="Verdana" w:eastAsia="仿宋_GB2312" w:cs="宋体"/>
          <w:b/>
          <w:bCs w:val="0"/>
          <w:color w:val="000000"/>
          <w:kern w:val="0"/>
          <w:sz w:val="32"/>
          <w:szCs w:val="32"/>
          <w:lang w:eastAsia="zh-CN"/>
        </w:rPr>
        <w:t>（格式）</w:t>
      </w:r>
    </w:p>
    <w:p>
      <w:pPr>
        <w:widowControl/>
        <w:spacing w:line="590" w:lineRule="exact"/>
        <w:ind w:firstLine="1606" w:firstLineChars="500"/>
        <w:jc w:val="both"/>
        <w:rPr>
          <w:rFonts w:hint="eastAsia" w:ascii="仿宋_GB2312" w:hAnsi="Verdana" w:eastAsia="仿宋_GB2312" w:cs="宋体"/>
          <w:b/>
          <w:bCs w:val="0"/>
          <w:color w:val="000000"/>
          <w:kern w:val="0"/>
          <w:sz w:val="32"/>
          <w:szCs w:val="32"/>
          <w:u w:val="none"/>
        </w:rPr>
      </w:pPr>
      <w:r>
        <w:rPr>
          <w:rFonts w:hint="eastAsia" w:ascii="仿宋_GB2312" w:hAnsi="Verdana" w:eastAsia="仿宋_GB2312" w:cs="宋体"/>
          <w:b/>
          <w:bCs w:val="0"/>
          <w:color w:val="000000"/>
          <w:kern w:val="0"/>
          <w:sz w:val="32"/>
          <w:szCs w:val="32"/>
          <w:u w:val="none"/>
          <w:lang w:val="en-US" w:eastAsia="zh-CN"/>
        </w:rPr>
        <w:t>5.乡村振兴重点帮扶县及产业集群所在县名单</w:t>
      </w:r>
    </w:p>
    <w:p>
      <w:pPr>
        <w:wordWrap/>
        <w:spacing w:line="590" w:lineRule="exact"/>
        <w:ind w:right="320" w:firstLine="2249" w:firstLineChars="700"/>
        <w:jc w:val="both"/>
        <w:rPr>
          <w:rFonts w:hint="eastAsia" w:ascii="仿宋_GB2312" w:eastAsia="仿宋_GB2312"/>
          <w:b/>
          <w:bCs w:val="0"/>
          <w:sz w:val="32"/>
          <w:szCs w:val="32"/>
          <w:lang w:eastAsia="zh-CN"/>
        </w:rPr>
      </w:pPr>
    </w:p>
    <w:p>
      <w:pPr>
        <w:wordWrap/>
        <w:spacing w:line="590" w:lineRule="exact"/>
        <w:ind w:right="320" w:firstLine="2249" w:firstLineChars="700"/>
        <w:jc w:val="both"/>
        <w:rPr>
          <w:rFonts w:hint="eastAsia" w:ascii="仿宋_GB2312" w:eastAsia="仿宋_GB2312"/>
          <w:b/>
          <w:bCs w:val="0"/>
          <w:sz w:val="32"/>
          <w:szCs w:val="32"/>
          <w:lang w:eastAsia="zh-CN"/>
        </w:rPr>
      </w:pPr>
    </w:p>
    <w:p>
      <w:pPr>
        <w:wordWrap/>
        <w:spacing w:line="590" w:lineRule="exact"/>
        <w:ind w:right="320" w:firstLine="2249" w:firstLineChars="700"/>
        <w:jc w:val="both"/>
        <w:rPr>
          <w:rFonts w:ascii="仿宋_GB2312" w:eastAsia="仿宋_GB2312"/>
          <w:b/>
          <w:bCs w:val="0"/>
          <w:sz w:val="32"/>
          <w:szCs w:val="32"/>
        </w:rPr>
      </w:pPr>
      <w:r>
        <w:rPr>
          <w:rFonts w:hint="eastAsia" w:ascii="仿宋_GB2312" w:eastAsia="仿宋_GB2312"/>
          <w:b/>
          <w:bCs w:val="0"/>
          <w:sz w:val="32"/>
          <w:szCs w:val="32"/>
          <w:lang w:eastAsia="zh-CN"/>
        </w:rPr>
        <w:t>四川省农业农村厅</w:t>
      </w:r>
      <w:r>
        <w:rPr>
          <w:rFonts w:hint="eastAsia" w:ascii="仿宋_GB2312" w:eastAsia="仿宋_GB2312"/>
          <w:b/>
          <w:bCs w:val="0"/>
          <w:sz w:val="32"/>
          <w:szCs w:val="32"/>
          <w:lang w:val="en-US" w:eastAsia="zh-CN"/>
        </w:rPr>
        <w:t xml:space="preserve">      四川省财政厅</w:t>
      </w:r>
      <w:r>
        <w:rPr>
          <w:rFonts w:hint="eastAsia" w:ascii="仿宋_GB2312" w:eastAsia="仿宋_GB2312"/>
          <w:b/>
          <w:bCs w:val="0"/>
          <w:sz w:val="32"/>
          <w:szCs w:val="32"/>
        </w:rPr>
        <w:t xml:space="preserve">  </w:t>
      </w:r>
    </w:p>
    <w:p>
      <w:pPr>
        <w:wordWrap/>
        <w:spacing w:line="590" w:lineRule="exact"/>
        <w:ind w:firstLine="645"/>
        <w:jc w:val="both"/>
        <w:rPr>
          <w:rFonts w:ascii="仿宋_GB2312" w:eastAsia="仿宋_GB2312"/>
          <w:b/>
          <w:bCs w:val="0"/>
          <w:sz w:val="32"/>
          <w:szCs w:val="32"/>
        </w:rPr>
      </w:pPr>
      <w:r>
        <w:rPr>
          <w:rFonts w:hint="eastAsia" w:ascii="仿宋_GB2312" w:eastAsia="仿宋_GB2312"/>
          <w:b/>
          <w:bCs w:val="0"/>
          <w:sz w:val="32"/>
          <w:szCs w:val="32"/>
        </w:rPr>
        <w:t xml:space="preserve">    </w:t>
      </w:r>
      <w:r>
        <w:rPr>
          <w:rFonts w:hint="eastAsia" w:ascii="仿宋_GB2312" w:eastAsia="仿宋_GB2312"/>
          <w:b/>
          <w:bCs w:val="0"/>
          <w:sz w:val="32"/>
          <w:szCs w:val="32"/>
          <w:lang w:val="en-US" w:eastAsia="zh-CN"/>
        </w:rPr>
        <w:t xml:space="preserve">                           </w:t>
      </w:r>
      <w:r>
        <w:rPr>
          <w:rFonts w:hint="eastAsia" w:ascii="仿宋_GB2312" w:eastAsia="仿宋_GB2312"/>
          <w:b/>
          <w:bCs w:val="0"/>
          <w:sz w:val="32"/>
          <w:szCs w:val="32"/>
          <w:lang w:eastAsia="zh-CN"/>
        </w:rPr>
        <w:t>202</w:t>
      </w:r>
      <w:r>
        <w:rPr>
          <w:rFonts w:hint="eastAsia" w:ascii="仿宋_GB2312" w:eastAsia="仿宋_GB2312"/>
          <w:b/>
          <w:bCs w:val="0"/>
          <w:sz w:val="32"/>
          <w:szCs w:val="32"/>
          <w:lang w:val="en-US" w:eastAsia="zh-CN"/>
        </w:rPr>
        <w:t>2</w:t>
      </w:r>
      <w:r>
        <w:rPr>
          <w:rFonts w:hint="eastAsia" w:ascii="仿宋_GB2312" w:eastAsia="仿宋_GB2312"/>
          <w:b/>
          <w:bCs w:val="0"/>
          <w:sz w:val="32"/>
          <w:szCs w:val="32"/>
        </w:rPr>
        <w:t>年</w:t>
      </w:r>
      <w:r>
        <w:rPr>
          <w:rFonts w:hint="eastAsia" w:ascii="仿宋_GB2312" w:eastAsia="仿宋_GB2312"/>
          <w:b/>
          <w:bCs w:val="0"/>
          <w:sz w:val="32"/>
          <w:szCs w:val="32"/>
          <w:lang w:val="en-US" w:eastAsia="zh-CN"/>
        </w:rPr>
        <w:t>4</w:t>
      </w:r>
      <w:r>
        <w:rPr>
          <w:rFonts w:hint="eastAsia" w:ascii="仿宋_GB2312" w:eastAsia="仿宋_GB2312"/>
          <w:b/>
          <w:bCs w:val="0"/>
          <w:sz w:val="32"/>
          <w:szCs w:val="32"/>
        </w:rPr>
        <w:t>月</w:t>
      </w:r>
      <w:r>
        <w:rPr>
          <w:rFonts w:hint="eastAsia" w:ascii="仿宋_GB2312" w:eastAsia="仿宋_GB2312"/>
          <w:b/>
          <w:bCs w:val="0"/>
          <w:sz w:val="32"/>
          <w:szCs w:val="32"/>
          <w:lang w:val="en-US" w:eastAsia="zh-CN"/>
        </w:rPr>
        <w:t>21</w:t>
      </w:r>
      <w:r>
        <w:rPr>
          <w:rFonts w:hint="eastAsia" w:ascii="仿宋_GB2312" w:eastAsia="仿宋_GB2312"/>
          <w:b/>
          <w:bCs w:val="0"/>
          <w:sz w:val="32"/>
          <w:szCs w:val="32"/>
        </w:rPr>
        <w:t xml:space="preserve">日      </w:t>
      </w:r>
    </w:p>
    <w:p>
      <w:pPr>
        <w:widowControl/>
        <w:spacing w:line="590" w:lineRule="exact"/>
        <w:jc w:val="both"/>
        <w:rPr>
          <w:rFonts w:ascii="仿宋_GB2312" w:hAnsi="Verdana" w:eastAsia="仿宋_GB2312" w:cs="宋体"/>
          <w:b/>
          <w:bCs w:val="0"/>
          <w:color w:val="000000"/>
          <w:kern w:val="0"/>
          <w:sz w:val="32"/>
          <w:szCs w:val="32"/>
        </w:rPr>
      </w:pPr>
      <w:r>
        <w:rPr>
          <w:rFonts w:hint="eastAsia" w:ascii="仿宋_GB2312" w:hAnsi="Verdana" w:eastAsia="仿宋_GB2312" w:cs="宋体"/>
          <w:b/>
          <w:bCs w:val="0"/>
          <w:color w:val="000000"/>
          <w:kern w:val="0"/>
          <w:sz w:val="32"/>
          <w:szCs w:val="32"/>
        </w:rPr>
        <w:t xml:space="preserve">        </w:t>
      </w:r>
    </w:p>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Fonts w:ascii="宋体" w:hAns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- 7 -</w:t>
    </w:r>
    <w:r>
      <w:rPr>
        <w:rStyle w:val="5"/>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EC18C7"/>
    <w:rsid w:val="0EC32DBC"/>
    <w:rsid w:val="146E153F"/>
    <w:rsid w:val="1B942C97"/>
    <w:rsid w:val="330C3C2E"/>
    <w:rsid w:val="366C304F"/>
    <w:rsid w:val="3A1BD61B"/>
    <w:rsid w:val="3CBD2F7D"/>
    <w:rsid w:val="3E331626"/>
    <w:rsid w:val="429E4757"/>
    <w:rsid w:val="56A911C2"/>
    <w:rsid w:val="573547ED"/>
    <w:rsid w:val="5E1E6518"/>
    <w:rsid w:val="63680A88"/>
    <w:rsid w:val="68EC1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2954</Words>
  <Characters>3076</Characters>
  <Lines>0</Lines>
  <Paragraphs>0</Paragraphs>
  <TotalTime>3</TotalTime>
  <ScaleCrop>false</ScaleCrop>
  <LinksUpToDate>false</LinksUpToDate>
  <CharactersWithSpaces>3188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2022-04-18T11:25:00Z</dcterms:created>
  <dc:creator>user</dc:creator>
  <cp:lastModifiedBy>Administrator</cp:lastModifiedBy>
  <dcterms:modified xsi:type="dcterms:W3CDTF">2022-04-27T01:03:23Z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DA92C259883641E2AE1E2756B4C8D1D2</vt:lpwstr>
  </property>
</Properties>
</file>